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81"/>
        <w:tblW w:w="1587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51"/>
        <w:gridCol w:w="1134"/>
        <w:gridCol w:w="1701"/>
        <w:gridCol w:w="5528"/>
        <w:gridCol w:w="2127"/>
        <w:gridCol w:w="3435"/>
      </w:tblGrid>
      <w:tr w:rsidR="009A6595" w:rsidRPr="0029378C" w:rsidTr="00DD6C97">
        <w:trPr>
          <w:trHeight w:hRule="exact" w:val="340"/>
        </w:trPr>
        <w:tc>
          <w:tcPr>
            <w:tcW w:w="12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D60B87" w:rsidRDefault="004860BB" w:rsidP="00DD6C97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w:r w:rsidR="009A6595"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="009A6595"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="009A6595"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9A6595" w:rsidRPr="00D60B87" w:rsidRDefault="009A6595" w:rsidP="00DD6C97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9A6595" w:rsidRPr="0029378C" w:rsidTr="00DD6C97">
        <w:trPr>
          <w:trHeight w:hRule="exact" w:val="34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941B22" w:rsidRDefault="009A6595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2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6595" w:rsidRPr="00D60B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AGRONOMIA TERRITORIALE ED ECOSISTEMI FORESTALI</w:t>
            </w:r>
          </w:p>
        </w:tc>
      </w:tr>
      <w:tr w:rsidR="004860BB" w:rsidRPr="0029378C" w:rsidTr="00DD6C97">
        <w:trPr>
          <w:trHeight w:hRule="exact" w:val="45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4860BB" w:rsidRPr="00A563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6387" w:rsidRPr="00A56387" w:rsidRDefault="00470DFA" w:rsidP="00DD6C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</w:rPr>
              <w:t>Competenze di base</w:t>
            </w:r>
            <w:r w:rsidR="00A56387">
              <w:rPr>
                <w:rFonts w:ascii="Calibri" w:eastAsia="Calibri" w:hAnsi="Calibri" w:cs="Times New Roman"/>
              </w:rPr>
              <w:t xml:space="preserve"> in</w:t>
            </w:r>
            <w:r w:rsidR="00312BF6" w:rsidRPr="00312BF6">
              <w:rPr>
                <w:rFonts w:ascii="Calibri" w:eastAsia="Calibri" w:hAnsi="Calibri" w:cs="Times New Roman"/>
              </w:rPr>
              <w:t xml:space="preserve"> Scienz</w:t>
            </w:r>
            <w:r w:rsidR="00A56387">
              <w:rPr>
                <w:rFonts w:ascii="Calibri" w:eastAsia="Calibri" w:hAnsi="Calibri" w:cs="Times New Roman"/>
              </w:rPr>
              <w:t>e</w:t>
            </w:r>
            <w:r w:rsidR="00312BF6" w:rsidRPr="00312BF6">
              <w:rPr>
                <w:rFonts w:ascii="Calibri" w:eastAsia="Calibri" w:hAnsi="Calibri" w:cs="Times New Roman"/>
              </w:rPr>
              <w:t xml:space="preserve"> e Tecnologia</w:t>
            </w:r>
            <w:r w:rsidR="00A56387">
              <w:rPr>
                <w:rFonts w:ascii="Calibri" w:eastAsia="Calibri" w:hAnsi="Calibri" w:cs="Times New Roman"/>
              </w:rPr>
              <w:t xml:space="preserve"> (</w:t>
            </w:r>
            <w:r w:rsidR="00A72069" w:rsidRPr="006D7AF5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 w:rsidR="00A72069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4860BB" w:rsidRPr="00D60B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</w:tc>
      </w:tr>
      <w:tr w:rsidR="0029378C" w:rsidRPr="0029378C" w:rsidTr="00DD6C97">
        <w:trPr>
          <w:trHeight w:hRule="exact" w:val="340"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29378C" w:rsidRPr="00D60B87" w:rsidRDefault="004860BB" w:rsidP="00DD6C97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941B22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</w:t>
            </w:r>
            <w:r w:rsidR="00081BB0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Secondo biennio </w:t>
            </w:r>
          </w:p>
        </w:tc>
      </w:tr>
      <w:tr w:rsidR="005253C5" w:rsidRPr="0029378C" w:rsidTr="00DD6C97">
        <w:trPr>
          <w:trHeight w:hRule="exact" w:val="340"/>
        </w:trPr>
        <w:tc>
          <w:tcPr>
            <w:tcW w:w="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5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5253C5" w:rsidRPr="0029378C" w:rsidTr="00DD6C97">
        <w:trPr>
          <w:trHeight w:val="6805"/>
        </w:trPr>
        <w:tc>
          <w:tcPr>
            <w:tcW w:w="4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4A2F" w:rsidRDefault="001E4A2F" w:rsidP="00DD6C97">
            <w:pPr>
              <w:spacing w:after="0"/>
              <w:rPr>
                <w:sz w:val="20"/>
                <w:szCs w:val="20"/>
              </w:rPr>
            </w:pP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CE7410">
              <w:rPr>
                <w:sz w:val="20"/>
                <w:szCs w:val="20"/>
              </w:rPr>
              <w:t>efinire le caratteristiche territoriali, ambientali ed agro</w:t>
            </w:r>
            <w:r>
              <w:rPr>
                <w:sz w:val="20"/>
                <w:szCs w:val="20"/>
              </w:rPr>
              <w:t>-</w:t>
            </w:r>
            <w:r w:rsidRPr="00CE7410">
              <w:rPr>
                <w:sz w:val="20"/>
                <w:szCs w:val="20"/>
              </w:rPr>
              <w:t>produttive di una zona attraverso l’utilizzazione di carte tematiche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CE7410">
              <w:rPr>
                <w:sz w:val="20"/>
                <w:szCs w:val="20"/>
              </w:rPr>
              <w:t>ollaborare nella realizzazione di carte d’uso del territorio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CE7410">
              <w:rPr>
                <w:sz w:val="20"/>
                <w:szCs w:val="20"/>
              </w:rPr>
              <w:t>nterpretare gli aspetti della multifunzionalità individuati dalle politiche comunitarie ed articolare le provvidenze previste per i processi adattativi e migliorativi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CE7410">
              <w:rPr>
                <w:sz w:val="20"/>
                <w:szCs w:val="20"/>
              </w:rPr>
              <w:t>perare nel riscontro della qualità ambientale prevedendo interventi di miglioramento e di difesa nelle situazioni di rischio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CE7410">
              <w:rPr>
                <w:sz w:val="20"/>
                <w:szCs w:val="20"/>
              </w:rPr>
              <w:t>perare favorendo attività integrative delle aziende agrarie mediante realizzazioni di agriturismi, ecoturismi, turismo culturale e folkloristico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CE7410">
              <w:rPr>
                <w:sz w:val="20"/>
                <w:szCs w:val="20"/>
              </w:rPr>
              <w:t>revedere realizzazioni di strutture di verde urbano, di miglioramento delle condizioni delle aree protette, di parchi e giardini</w:t>
            </w:r>
            <w:r w:rsidR="005253C5">
              <w:rPr>
                <w:sz w:val="20"/>
                <w:szCs w:val="20"/>
              </w:rPr>
              <w:t>.</w:t>
            </w:r>
          </w:p>
          <w:p w:rsidR="0029378C" w:rsidRPr="0029378C" w:rsidRDefault="00CE7410" w:rsidP="00DD6C97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>
              <w:rPr>
                <w:sz w:val="20"/>
                <w:szCs w:val="20"/>
              </w:rPr>
              <w:t>U</w:t>
            </w:r>
            <w:r w:rsidRPr="00CE7410">
              <w:rPr>
                <w:sz w:val="20"/>
                <w:szCs w:val="20"/>
              </w:rPr>
              <w:t>tilizzare i principali concetti relativi all'economia e all'organizzazione dei processi produttivi e dei servizi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586E" w:rsidRDefault="00081BB0" w:rsidP="00DD6C97">
            <w:pPr>
              <w:spacing w:after="0"/>
              <w:jc w:val="center"/>
              <w:rPr>
                <w:rFonts w:ascii="Arial Narrow" w:eastAsia="Arial Narrow" w:hAnsi="Arial Narrow" w:cs="Times New Roman"/>
                <w:b/>
                <w:color w:val="000000"/>
                <w:sz w:val="23"/>
              </w:rPr>
            </w:pPr>
            <w:r>
              <w:rPr>
                <w:rFonts w:ascii="Arial Narrow" w:eastAsia="Arial Narrow" w:hAnsi="Arial Narrow" w:cs="Times New Roman"/>
                <w:b/>
                <w:color w:val="000000"/>
                <w:sz w:val="23"/>
              </w:rPr>
              <w:t>Secondo biennio</w:t>
            </w:r>
          </w:p>
          <w:p w:rsidR="00081BB0" w:rsidRDefault="00081BB0" w:rsidP="00DD6C97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Significato e compiti dell'agronomia.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 xml:space="preserve">Tecniche </w:t>
            </w:r>
            <w:proofErr w:type="spellStart"/>
            <w:r w:rsidRPr="000859EA">
              <w:rPr>
                <w:sz w:val="20"/>
                <w:szCs w:val="20"/>
              </w:rPr>
              <w:t>sistematorie</w:t>
            </w:r>
            <w:proofErr w:type="spellEnd"/>
            <w:r w:rsidRPr="000859EA">
              <w:rPr>
                <w:sz w:val="20"/>
                <w:szCs w:val="20"/>
              </w:rPr>
              <w:t xml:space="preserve"> e lavorazioni.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Avvicendamenti e rotazioni; ruolo della sostanza organica.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Sistemi e tecniche di irrigazione.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Principi e tecniche di diserbo.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Sistemi agricoli e sistemi colturali.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Principi e tecniche di agricoltura sostenibile.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Sistemi di classificazioni territoriali.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Specie e cultivar di interesse agrario.</w:t>
            </w:r>
          </w:p>
          <w:p w:rsidR="00704DDB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Metodi di produzione e moltiplicazione.</w:t>
            </w:r>
            <w:bookmarkStart w:id="0" w:name="_GoBack"/>
            <w:bookmarkEnd w:id="0"/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Miglioramento genetico dei vegetali.</w:t>
            </w:r>
          </w:p>
          <w:p w:rsidR="0055586E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Biotecnologie nel miglioramento dei vegetali.</w:t>
            </w:r>
          </w:p>
          <w:p w:rsidR="002C0F56" w:rsidRDefault="002C0F56" w:rsidP="00DD6C97">
            <w:pPr>
              <w:spacing w:after="0" w:line="240" w:lineRule="auto"/>
              <w:rPr>
                <w:sz w:val="20"/>
                <w:szCs w:val="20"/>
              </w:rPr>
            </w:pPr>
          </w:p>
          <w:p w:rsidR="002C0F56" w:rsidRPr="0029378C" w:rsidRDefault="002C0F56" w:rsidP="00DD6C97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5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5BB0" w:rsidRDefault="00D45BB0" w:rsidP="00DD6C97">
            <w:pPr>
              <w:spacing w:after="0"/>
              <w:jc w:val="center"/>
              <w:rPr>
                <w:rFonts w:ascii="Arial Narrow" w:eastAsia="Arial Narrow" w:hAnsi="Arial Narrow" w:cs="Times New Roman"/>
                <w:b/>
                <w:color w:val="000000"/>
                <w:sz w:val="23"/>
              </w:rPr>
            </w:pPr>
            <w:r w:rsidRPr="0055586E">
              <w:rPr>
                <w:rFonts w:ascii="Arial Narrow" w:eastAsia="Arial Narrow" w:hAnsi="Arial Narrow" w:cs="Times New Roman"/>
                <w:b/>
                <w:color w:val="000000"/>
                <w:sz w:val="23"/>
              </w:rPr>
              <w:t>Secondo biennio</w:t>
            </w:r>
          </w:p>
          <w:p w:rsidR="00081BB0" w:rsidRDefault="00081BB0" w:rsidP="00081BB0">
            <w:pPr>
              <w:spacing w:after="0"/>
              <w:rPr>
                <w:sz w:val="20"/>
                <w:szCs w:val="20"/>
              </w:rPr>
            </w:pPr>
          </w:p>
          <w:p w:rsidR="00D45BB0" w:rsidRPr="000859EA" w:rsidRDefault="00D45BB0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Analizzare le realtà agronomiche e le loro potenzialità produttive.</w:t>
            </w:r>
          </w:p>
          <w:p w:rsidR="00D45BB0" w:rsidRPr="000859EA" w:rsidRDefault="00D45BB0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Individuare l'importanza delle singole tecniche nella realizzazione degli esercizi produttivi.</w:t>
            </w:r>
          </w:p>
          <w:p w:rsidR="00D45BB0" w:rsidRPr="000859EA" w:rsidRDefault="00D45BB0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Individuare le condizioni per la realizzazione di processi ecocompatibili.</w:t>
            </w:r>
          </w:p>
          <w:p w:rsidR="00D45BB0" w:rsidRPr="000859EA" w:rsidRDefault="00D45BB0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Individuare le caratteristiche tecniche ed ambientali in funzione dei sistemi di classificazione territoriale.</w:t>
            </w:r>
          </w:p>
          <w:p w:rsidR="00D45BB0" w:rsidRDefault="00D45BB0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Analizzare le caratteristiche dei singoli metodi di propagazione e la loro validità nei confronti delle specie coltivati</w:t>
            </w:r>
            <w:r w:rsidRPr="000859EA">
              <w:t>.</w:t>
            </w:r>
            <w:r w:rsidRPr="000859EA">
              <w:rPr>
                <w:sz w:val="20"/>
                <w:szCs w:val="20"/>
              </w:rPr>
              <w:t xml:space="preserve"> </w:t>
            </w:r>
          </w:p>
          <w:p w:rsidR="00D45BB0" w:rsidRPr="00D45BB0" w:rsidRDefault="00D45BB0" w:rsidP="00DD6C97">
            <w:pPr>
              <w:spacing w:after="0"/>
              <w:rPr>
                <w:sz w:val="20"/>
                <w:szCs w:val="20"/>
              </w:rPr>
            </w:pPr>
          </w:p>
          <w:p w:rsidR="00D45BB0" w:rsidRDefault="00D45BB0" w:rsidP="00DD6C97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D45BB0" w:rsidRPr="0029378C" w:rsidRDefault="00D45BB0" w:rsidP="00DD6C97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29378C" w:rsidRPr="0029378C" w:rsidTr="00DD6C97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Orizzontalità</w:t>
            </w:r>
          </w:p>
        </w:tc>
        <w:tc>
          <w:tcPr>
            <w:tcW w:w="13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 e agrituristiche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Mercati ortofrutticoli locali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 w:rsidRPr="001F7E65">
              <w:rPr>
                <w:sz w:val="18"/>
                <w:szCs w:val="18"/>
              </w:rPr>
              <w:t>Studi professionali agronomi</w:t>
            </w:r>
          </w:p>
        </w:tc>
      </w:tr>
      <w:tr w:rsidR="0029378C" w:rsidRPr="0029378C" w:rsidTr="00DD6C97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13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Matematica e scienze integrate Fisica e </w:t>
            </w:r>
            <w:r>
              <w:rPr>
                <w:rFonts w:eastAsia="Calibri" w:cs="Arial"/>
                <w:sz w:val="20"/>
                <w:szCs w:val="20"/>
                <w:lang w:eastAsia="it-IT"/>
              </w:rPr>
              <w:t>B</w:t>
            </w: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iologia </w:t>
            </w:r>
            <w:r w:rsidR="00DB50FA">
              <w:rPr>
                <w:rFonts w:eastAsia="Calibri" w:cs="Arial"/>
                <w:sz w:val="20"/>
                <w:szCs w:val="20"/>
                <w:lang w:eastAsia="it-IT"/>
              </w:rPr>
              <w:t>più t</w:t>
            </w:r>
            <w:r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 w:rsidR="00DB50FA">
              <w:rPr>
                <w:rFonts w:eastAsia="Calibri" w:cs="Calibri"/>
                <w:sz w:val="20"/>
                <w:szCs w:val="20"/>
                <w:lang w:eastAsia="it-IT"/>
              </w:rPr>
              <w:t>i</w:t>
            </w:r>
          </w:p>
        </w:tc>
      </w:tr>
      <w:tr w:rsidR="0072719E" w:rsidRPr="0029378C" w:rsidTr="00122E47">
        <w:trPr>
          <w:cantSplit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. Per gli alunni che rientrano nella categoria BES il curricolo tenderà a :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Valorizzare le capacità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Adattare la didattica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Calibrare i contenuti e gli obiettivi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proofErr w:type="spellStart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Orizontalità</w:t>
            </w:r>
            <w:proofErr w:type="spellEnd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:  Teatro in lingua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                  Cinema</w:t>
            </w:r>
          </w:p>
          <w:p w:rsid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        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Attività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Laboratoriale</w:t>
            </w:r>
            <w:proofErr w:type="spellEnd"/>
          </w:p>
          <w:p w:rsidR="0072719E" w:rsidRDefault="0072719E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2938F6" w:rsidRDefault="0072719E" w:rsidP="00DD6C97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</w:p>
        </w:tc>
      </w:tr>
    </w:tbl>
    <w:tbl>
      <w:tblPr>
        <w:tblStyle w:val="Grigliatabella"/>
        <w:tblW w:w="15728" w:type="dxa"/>
        <w:tblInd w:w="-34" w:type="dxa"/>
        <w:tblLook w:val="04A0"/>
      </w:tblPr>
      <w:tblGrid>
        <w:gridCol w:w="3261"/>
        <w:gridCol w:w="4111"/>
        <w:gridCol w:w="2693"/>
        <w:gridCol w:w="2410"/>
        <w:gridCol w:w="3253"/>
      </w:tblGrid>
      <w:tr w:rsidR="00276D53" w:rsidRPr="00276D53" w:rsidTr="004C652B">
        <w:tc>
          <w:tcPr>
            <w:tcW w:w="100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EA5F20" w:rsidP="00DD6C97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 w:rsidR="00276D53" w:rsidRPr="00276D53">
              <w:rPr>
                <w:b/>
                <w:sz w:val="24"/>
                <w:szCs w:val="24"/>
              </w:rPr>
              <w:t>EZIONE B: Evidenze e compiti significativi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276D53" w:rsidP="007C297C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76D53" w:rsidRPr="00276D53" w:rsidRDefault="00081BB0" w:rsidP="00276D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BIENNIO </w:t>
            </w:r>
          </w:p>
        </w:tc>
      </w:tr>
      <w:tr w:rsidR="001E27B6" w:rsidRPr="00276D53" w:rsidTr="00A81F70">
        <w:trPr>
          <w:trHeight w:hRule="exact" w:val="397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2467" w:type="dxa"/>
            <w:gridSpan w:val="4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A81F70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C0555E" w:rsidRPr="00276D53" w:rsidTr="006E200B">
        <w:tc>
          <w:tcPr>
            <w:tcW w:w="7372" w:type="dxa"/>
            <w:gridSpan w:val="2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8356" w:type="dxa"/>
            <w:gridSpan w:val="3"/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3102C6" w:rsidRPr="00F65690" w:rsidRDefault="00C2018A" w:rsidP="002E5D69">
            <w:pPr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>Gestire a</w:t>
            </w:r>
            <w:r w:rsidR="003102C6" w:rsidRPr="00F65690">
              <w:rPr>
                <w:sz w:val="20"/>
                <w:szCs w:val="20"/>
              </w:rPr>
              <w:t xml:space="preserve"> fini produttivi</w:t>
            </w:r>
            <w:r w:rsidRPr="00F65690">
              <w:rPr>
                <w:sz w:val="20"/>
                <w:szCs w:val="20"/>
              </w:rPr>
              <w:t xml:space="preserve"> </w:t>
            </w:r>
            <w:r w:rsidR="00B557C1" w:rsidRPr="00F65690">
              <w:rPr>
                <w:sz w:val="20"/>
                <w:szCs w:val="20"/>
              </w:rPr>
              <w:t xml:space="preserve"> le </w:t>
            </w:r>
            <w:r w:rsidR="006E200B">
              <w:rPr>
                <w:sz w:val="20"/>
                <w:szCs w:val="20"/>
              </w:rPr>
              <w:t>risorse</w:t>
            </w:r>
            <w:r w:rsidR="00B557C1" w:rsidRPr="00F65690">
              <w:rPr>
                <w:sz w:val="20"/>
                <w:szCs w:val="20"/>
              </w:rPr>
              <w:t xml:space="preserve"> ambientali (</w:t>
            </w:r>
            <w:r w:rsidRPr="00F65690">
              <w:rPr>
                <w:sz w:val="20"/>
                <w:szCs w:val="20"/>
              </w:rPr>
              <w:t xml:space="preserve"> fertilità del terreno,  acqua, luce</w:t>
            </w:r>
            <w:r w:rsidR="006E200B">
              <w:rPr>
                <w:sz w:val="20"/>
                <w:szCs w:val="20"/>
              </w:rPr>
              <w:t xml:space="preserve">, </w:t>
            </w:r>
            <w:r w:rsidRPr="00F65690">
              <w:rPr>
                <w:sz w:val="20"/>
                <w:szCs w:val="20"/>
              </w:rPr>
              <w:t xml:space="preserve"> calore</w:t>
            </w:r>
            <w:r w:rsidR="003102C6" w:rsidRPr="00F65690">
              <w:rPr>
                <w:sz w:val="20"/>
                <w:szCs w:val="20"/>
              </w:rPr>
              <w:t xml:space="preserve"> </w:t>
            </w:r>
            <w:r w:rsidR="00F65690" w:rsidRPr="00F65690">
              <w:rPr>
                <w:sz w:val="20"/>
                <w:szCs w:val="20"/>
              </w:rPr>
              <w:t xml:space="preserve"> </w:t>
            </w:r>
            <w:r w:rsidR="00B557C1" w:rsidRPr="00F65690">
              <w:rPr>
                <w:sz w:val="20"/>
                <w:szCs w:val="20"/>
              </w:rPr>
              <w:t>ecc</w:t>
            </w:r>
            <w:r w:rsidR="00F65690" w:rsidRPr="00F65690">
              <w:rPr>
                <w:sz w:val="20"/>
                <w:szCs w:val="20"/>
              </w:rPr>
              <w:t>.</w:t>
            </w:r>
            <w:r w:rsidR="00B557C1" w:rsidRPr="00F65690">
              <w:rPr>
                <w:sz w:val="20"/>
                <w:szCs w:val="20"/>
              </w:rPr>
              <w:t>) di un territorio</w:t>
            </w:r>
            <w:r w:rsidR="00F01E92" w:rsidRPr="00F65690">
              <w:rPr>
                <w:sz w:val="20"/>
                <w:szCs w:val="20"/>
              </w:rPr>
              <w:t>.</w:t>
            </w:r>
          </w:p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3245C5" w:rsidRPr="00F65690" w:rsidRDefault="003245C5" w:rsidP="002E5D69">
            <w:pPr>
              <w:rPr>
                <w:i/>
                <w:sz w:val="20"/>
                <w:szCs w:val="20"/>
              </w:rPr>
            </w:pPr>
          </w:p>
          <w:p w:rsidR="00CB192E" w:rsidRPr="00F65690" w:rsidRDefault="003245C5" w:rsidP="002E5D69">
            <w:pPr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>Relazionare su</w:t>
            </w:r>
            <w:r w:rsidR="003102C6" w:rsidRPr="00F65690">
              <w:rPr>
                <w:i/>
                <w:sz w:val="20"/>
                <w:szCs w:val="20"/>
              </w:rPr>
              <w:t xml:space="preserve">lle caratteristiche </w:t>
            </w:r>
            <w:proofErr w:type="spellStart"/>
            <w:r w:rsidR="003102C6" w:rsidRPr="00F65690">
              <w:rPr>
                <w:i/>
                <w:sz w:val="20"/>
                <w:szCs w:val="20"/>
              </w:rPr>
              <w:t>pedoclimatiche</w:t>
            </w:r>
            <w:proofErr w:type="spellEnd"/>
            <w:r w:rsidR="003102C6" w:rsidRPr="00F65690">
              <w:rPr>
                <w:i/>
                <w:sz w:val="20"/>
                <w:szCs w:val="20"/>
              </w:rPr>
              <w:t xml:space="preserve"> </w:t>
            </w:r>
            <w:r w:rsidRPr="00F6569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E46F9B">
              <w:rPr>
                <w:i/>
                <w:sz w:val="20"/>
                <w:szCs w:val="20"/>
              </w:rPr>
              <w:t>DI</w:t>
            </w:r>
            <w:proofErr w:type="spellEnd"/>
            <w:r w:rsidR="00E46F9B">
              <w:rPr>
                <w:i/>
                <w:sz w:val="20"/>
                <w:szCs w:val="20"/>
              </w:rPr>
              <w:t xml:space="preserve"> </w:t>
            </w:r>
            <w:r w:rsidRPr="00F65690">
              <w:rPr>
                <w:i/>
                <w:sz w:val="20"/>
                <w:szCs w:val="20"/>
              </w:rPr>
              <w:t xml:space="preserve">un’area territoriale nota motivando </w:t>
            </w:r>
            <w:r w:rsidR="00F01E92" w:rsidRPr="00F65690">
              <w:rPr>
                <w:i/>
                <w:sz w:val="20"/>
                <w:szCs w:val="20"/>
              </w:rPr>
              <w:t xml:space="preserve">le possibili </w:t>
            </w:r>
            <w:r w:rsidRPr="00F65690">
              <w:rPr>
                <w:i/>
                <w:sz w:val="20"/>
                <w:szCs w:val="20"/>
              </w:rPr>
              <w:t xml:space="preserve"> scelt</w:t>
            </w:r>
            <w:r w:rsidR="00F01E92" w:rsidRPr="00F65690">
              <w:rPr>
                <w:i/>
                <w:sz w:val="20"/>
                <w:szCs w:val="20"/>
              </w:rPr>
              <w:t>e</w:t>
            </w:r>
            <w:r w:rsidRPr="00F65690">
              <w:rPr>
                <w:i/>
                <w:sz w:val="20"/>
                <w:szCs w:val="20"/>
              </w:rPr>
              <w:t xml:space="preserve"> delle cultivar di interesse agrario </w:t>
            </w:r>
          </w:p>
        </w:tc>
      </w:tr>
      <w:tr w:rsidR="003647FA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093DB6" w:rsidRPr="00F65690" w:rsidRDefault="003647FA" w:rsidP="002E5D69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>Determinare l’importanza dell’acqua nel processo produttivo e individuare  le tecniche adeguate</w:t>
            </w:r>
            <w:r w:rsidR="00093DB6" w:rsidRPr="00F65690">
              <w:rPr>
                <w:sz w:val="20"/>
                <w:szCs w:val="20"/>
              </w:rPr>
              <w:t xml:space="preserve"> di controllo degli eccessi e dei difetti</w:t>
            </w:r>
          </w:p>
          <w:p w:rsidR="003647FA" w:rsidRPr="00F65690" w:rsidRDefault="003647FA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3647FA" w:rsidRPr="00F65690" w:rsidRDefault="00093DB6" w:rsidP="002E5D69">
            <w:pPr>
              <w:spacing w:before="240"/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 xml:space="preserve">Risoluzione di casi reali </w:t>
            </w:r>
            <w:r w:rsidR="0041202D" w:rsidRPr="00F65690">
              <w:rPr>
                <w:i/>
                <w:sz w:val="20"/>
                <w:szCs w:val="20"/>
              </w:rPr>
              <w:t>di</w:t>
            </w:r>
            <w:r w:rsidRPr="00F65690">
              <w:rPr>
                <w:i/>
                <w:sz w:val="20"/>
                <w:szCs w:val="20"/>
              </w:rPr>
              <w:t xml:space="preserve"> interventi tecnici da operare sul terreno per mitigare i danni  che  l’ eccesso come il  difetto di acqua </w:t>
            </w:r>
            <w:r w:rsidR="0041202D" w:rsidRPr="00F65690">
              <w:rPr>
                <w:i/>
                <w:sz w:val="20"/>
                <w:szCs w:val="20"/>
              </w:rPr>
              <w:t>provoca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 xml:space="preserve">Individuare le tecniche </w:t>
            </w:r>
            <w:r w:rsidR="00C2018A" w:rsidRPr="00F65690">
              <w:rPr>
                <w:sz w:val="20"/>
                <w:szCs w:val="20"/>
              </w:rPr>
              <w:t>colturali</w:t>
            </w:r>
            <w:r w:rsidRPr="00F65690">
              <w:rPr>
                <w:sz w:val="20"/>
                <w:szCs w:val="20"/>
              </w:rPr>
              <w:t xml:space="preserve"> ecocompatibili nei miglioramenti qualitativi e quantitativ</w:t>
            </w:r>
            <w:r w:rsidR="007C297C" w:rsidRPr="00F65690">
              <w:rPr>
                <w:sz w:val="20"/>
                <w:szCs w:val="20"/>
              </w:rPr>
              <w:t>i</w:t>
            </w:r>
            <w:r w:rsidRPr="00F65690">
              <w:rPr>
                <w:sz w:val="20"/>
                <w:szCs w:val="20"/>
              </w:rPr>
              <w:t xml:space="preserve"> delle colture.</w:t>
            </w: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CB192E" w:rsidRPr="00F65690" w:rsidRDefault="008F782B" w:rsidP="00E46F9B">
            <w:pPr>
              <w:spacing w:before="24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Ipotizzare </w:t>
            </w:r>
            <w:r w:rsidR="00E46F9B">
              <w:rPr>
                <w:i/>
                <w:sz w:val="20"/>
                <w:szCs w:val="20"/>
              </w:rPr>
              <w:t xml:space="preserve">l’impiego di </w:t>
            </w:r>
            <w:r w:rsidR="00E46F9B" w:rsidRPr="00F65690">
              <w:rPr>
                <w:i/>
                <w:sz w:val="20"/>
                <w:szCs w:val="20"/>
              </w:rPr>
              <w:t xml:space="preserve">  </w:t>
            </w:r>
            <w:r w:rsidR="00E46F9B">
              <w:rPr>
                <w:i/>
                <w:sz w:val="20"/>
                <w:szCs w:val="20"/>
              </w:rPr>
              <w:t xml:space="preserve">tecniche </w:t>
            </w:r>
            <w:r w:rsidR="00E46F9B" w:rsidRPr="00F65690">
              <w:rPr>
                <w:i/>
                <w:sz w:val="20"/>
                <w:szCs w:val="20"/>
              </w:rPr>
              <w:t xml:space="preserve"> </w:t>
            </w:r>
            <w:r w:rsidR="00E46F9B">
              <w:rPr>
                <w:i/>
                <w:sz w:val="20"/>
                <w:szCs w:val="20"/>
              </w:rPr>
              <w:t xml:space="preserve">rispettose dell’ </w:t>
            </w:r>
            <w:r w:rsidR="00E46F9B" w:rsidRPr="00F65690">
              <w:rPr>
                <w:i/>
                <w:sz w:val="20"/>
                <w:szCs w:val="20"/>
              </w:rPr>
              <w:t>agricoltura ecosostenibile</w:t>
            </w:r>
            <w:r w:rsidR="00E46F9B">
              <w:rPr>
                <w:i/>
                <w:sz w:val="20"/>
                <w:szCs w:val="20"/>
              </w:rPr>
              <w:t xml:space="preserve"> </w:t>
            </w:r>
            <w:r w:rsidR="00BA66CA">
              <w:rPr>
                <w:i/>
                <w:sz w:val="20"/>
                <w:szCs w:val="20"/>
              </w:rPr>
              <w:t xml:space="preserve">in </w:t>
            </w:r>
            <w:r>
              <w:rPr>
                <w:i/>
                <w:sz w:val="20"/>
                <w:szCs w:val="20"/>
              </w:rPr>
              <w:t>un caso reale di miglioramento delle</w:t>
            </w:r>
            <w:r w:rsidR="00410CDE" w:rsidRPr="00F65690">
              <w:rPr>
                <w:i/>
                <w:sz w:val="20"/>
                <w:szCs w:val="20"/>
              </w:rPr>
              <w:t xml:space="preserve"> produzioni ve</w:t>
            </w:r>
            <w:r w:rsidR="00E46F9B">
              <w:rPr>
                <w:i/>
                <w:sz w:val="20"/>
                <w:szCs w:val="20"/>
              </w:rPr>
              <w:t>getali erbacee o arboree</w:t>
            </w:r>
          </w:p>
        </w:tc>
      </w:tr>
      <w:tr w:rsidR="008B0D3A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8B0D3A" w:rsidRPr="00F65690" w:rsidRDefault="0041202D" w:rsidP="002E5D69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rFonts w:cs="Arial Narrow"/>
                <w:sz w:val="20"/>
                <w:szCs w:val="20"/>
              </w:rPr>
              <w:t>Illustrare le tecniche migliorative del territorio</w:t>
            </w:r>
          </w:p>
        </w:tc>
        <w:tc>
          <w:tcPr>
            <w:tcW w:w="8356" w:type="dxa"/>
            <w:gridSpan w:val="3"/>
          </w:tcPr>
          <w:p w:rsidR="008B0D3A" w:rsidRPr="00F65690" w:rsidRDefault="0041202D" w:rsidP="002E5D69">
            <w:pPr>
              <w:autoSpaceDE w:val="0"/>
              <w:autoSpaceDN w:val="0"/>
              <w:adjustRightInd w:val="0"/>
              <w:spacing w:before="240"/>
              <w:rPr>
                <w:rFonts w:cs="Arial Narrow"/>
                <w:i/>
                <w:sz w:val="20"/>
                <w:szCs w:val="20"/>
              </w:rPr>
            </w:pPr>
            <w:r w:rsidRPr="00F65690">
              <w:rPr>
                <w:rFonts w:eastAsia="Calibri" w:cs="Arial"/>
                <w:i/>
                <w:sz w:val="20"/>
                <w:szCs w:val="20"/>
              </w:rPr>
              <w:t>Produrre  sintesi coerenti di interventi migliorativi sul territorio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CB192E" w:rsidRPr="00F65690" w:rsidRDefault="00A66605" w:rsidP="002E5D69">
            <w:pPr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 xml:space="preserve">Operare </w:t>
            </w:r>
            <w:r w:rsidR="00CD101B" w:rsidRPr="00F65690">
              <w:rPr>
                <w:sz w:val="20"/>
                <w:szCs w:val="20"/>
              </w:rPr>
              <w:t xml:space="preserve"> l</w:t>
            </w:r>
            <w:r w:rsidR="003245C5" w:rsidRPr="00F65690">
              <w:rPr>
                <w:sz w:val="20"/>
                <w:szCs w:val="20"/>
              </w:rPr>
              <w:t>e</w:t>
            </w:r>
            <w:r w:rsidR="00CD101B" w:rsidRPr="00F65690">
              <w:rPr>
                <w:sz w:val="20"/>
                <w:szCs w:val="20"/>
              </w:rPr>
              <w:t xml:space="preserve"> corrett</w:t>
            </w:r>
            <w:r w:rsidR="003245C5" w:rsidRPr="00F65690">
              <w:rPr>
                <w:sz w:val="20"/>
                <w:szCs w:val="20"/>
              </w:rPr>
              <w:t>e</w:t>
            </w:r>
            <w:r w:rsidR="00CD101B" w:rsidRPr="00F65690">
              <w:rPr>
                <w:sz w:val="20"/>
                <w:szCs w:val="20"/>
              </w:rPr>
              <w:t xml:space="preserve"> tecnic</w:t>
            </w:r>
            <w:r w:rsidR="003245C5" w:rsidRPr="00F65690">
              <w:rPr>
                <w:sz w:val="20"/>
                <w:szCs w:val="20"/>
              </w:rPr>
              <w:t>he</w:t>
            </w:r>
            <w:r w:rsidR="00CD101B" w:rsidRPr="00F65690">
              <w:rPr>
                <w:sz w:val="20"/>
                <w:szCs w:val="20"/>
              </w:rPr>
              <w:t xml:space="preserve"> di propagazione e cura  delle cultivar di interesse agrario</w:t>
            </w:r>
          </w:p>
        </w:tc>
        <w:tc>
          <w:tcPr>
            <w:tcW w:w="8356" w:type="dxa"/>
            <w:gridSpan w:val="3"/>
          </w:tcPr>
          <w:p w:rsidR="00CB192E" w:rsidRPr="00F65690" w:rsidRDefault="00143C0F" w:rsidP="00FA430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Relazionare sui possibili miglioramenti</w:t>
            </w:r>
            <w:r w:rsidR="00BA66CA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ottenuti da modificazioni genetiche</w:t>
            </w:r>
            <w:r w:rsidR="00FA430E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delle piante. Nella relazione devono essere espressi e motivati le opinioni dell’alunno.</w:t>
            </w:r>
          </w:p>
        </w:tc>
      </w:tr>
      <w:tr w:rsidR="000C6B20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0C6B20" w:rsidRPr="00F65690" w:rsidRDefault="000C6B20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0C6B20" w:rsidRPr="005A110C" w:rsidRDefault="000C6B20" w:rsidP="00081BB0">
            <w:pPr>
              <w:rPr>
                <w:i/>
                <w:sz w:val="20"/>
                <w:szCs w:val="20"/>
              </w:rPr>
            </w:pP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  <w:tcBorders>
              <w:bottom w:val="single" w:sz="4" w:space="0" w:color="auto"/>
            </w:tcBorders>
          </w:tcPr>
          <w:p w:rsidR="00CB192E" w:rsidRPr="00F65690" w:rsidRDefault="000C6B20" w:rsidP="002E5D69">
            <w:pPr>
              <w:spacing w:before="240"/>
              <w:rPr>
                <w:sz w:val="20"/>
                <w:szCs w:val="20"/>
              </w:rPr>
            </w:pPr>
            <w:r w:rsidRPr="000C6B20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Il ruolo del verde nelle città. 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Operare </w:t>
            </w:r>
            <w:r w:rsidRPr="000C6B20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la </w:t>
            </w:r>
            <w:r w:rsidRPr="000C6B20">
              <w:rPr>
                <w:rFonts w:cs="Times New Roman"/>
                <w:color w:val="000000"/>
                <w:sz w:val="20"/>
                <w:szCs w:val="20"/>
              </w:rPr>
              <w:t>scelt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>a</w:t>
            </w:r>
            <w:r w:rsidRPr="000C6B20">
              <w:rPr>
                <w:rFonts w:cs="Times New Roman"/>
                <w:color w:val="000000"/>
                <w:sz w:val="20"/>
                <w:szCs w:val="20"/>
              </w:rPr>
              <w:t xml:space="preserve"> delle specie e delle varietà</w:t>
            </w: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  <w:tcBorders>
              <w:bottom w:val="single" w:sz="4" w:space="0" w:color="auto"/>
            </w:tcBorders>
          </w:tcPr>
          <w:p w:rsidR="001F478F" w:rsidRPr="00F65690" w:rsidRDefault="000C6B20" w:rsidP="002E5D69">
            <w:pPr>
              <w:spacing w:before="240"/>
              <w:rPr>
                <w:i/>
                <w:sz w:val="20"/>
                <w:szCs w:val="20"/>
              </w:rPr>
            </w:pPr>
            <w:r w:rsidRPr="00F65690">
              <w:rPr>
                <w:rFonts w:cs="Times New Roman"/>
                <w:i/>
                <w:color w:val="000000"/>
                <w:sz w:val="20"/>
                <w:szCs w:val="20"/>
              </w:rPr>
              <w:t xml:space="preserve">Elaborare progetti di </w:t>
            </w:r>
            <w:r w:rsidRPr="000C6B20">
              <w:rPr>
                <w:rFonts w:cs="Times New Roman"/>
                <w:i/>
                <w:color w:val="000000"/>
                <w:sz w:val="20"/>
                <w:szCs w:val="20"/>
              </w:rPr>
              <w:t>verde urbano,  parchi e giardini</w:t>
            </w:r>
            <w:r w:rsidR="001F478F" w:rsidRPr="00F65690">
              <w:rPr>
                <w:rFonts w:cs="Times New Roman"/>
                <w:i/>
                <w:color w:val="000000"/>
                <w:sz w:val="20"/>
                <w:szCs w:val="20"/>
              </w:rPr>
              <w:t xml:space="preserve">;  </w:t>
            </w:r>
            <w:r w:rsidR="001F478F" w:rsidRPr="001F478F">
              <w:rPr>
                <w:rFonts w:cs="Times New Roman"/>
                <w:i/>
                <w:color w:val="000000"/>
                <w:sz w:val="20"/>
                <w:szCs w:val="20"/>
              </w:rPr>
              <w:t>realizzazione di progetti di muretti a secco e recupero di aree degradate</w:t>
            </w:r>
          </w:p>
          <w:p w:rsidR="00CB192E" w:rsidRPr="00F65690" w:rsidRDefault="00CB192E" w:rsidP="002E5D69">
            <w:pPr>
              <w:spacing w:before="240"/>
              <w:rPr>
                <w:i/>
                <w:sz w:val="20"/>
                <w:szCs w:val="20"/>
              </w:rPr>
            </w:pP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  <w:tcBorders>
              <w:bottom w:val="single" w:sz="4" w:space="0" w:color="auto"/>
            </w:tcBorders>
          </w:tcPr>
          <w:p w:rsidR="000C6B20" w:rsidRPr="000C6B20" w:rsidRDefault="000672EC" w:rsidP="002E5D69">
            <w:pPr>
              <w:autoSpaceDE w:val="0"/>
              <w:autoSpaceDN w:val="0"/>
              <w:adjustRightInd w:val="0"/>
              <w:spacing w:before="240"/>
              <w:rPr>
                <w:rFonts w:cs="Times New Roman"/>
                <w:color w:val="000000"/>
                <w:sz w:val="20"/>
                <w:szCs w:val="20"/>
              </w:rPr>
            </w:pPr>
            <w:r w:rsidRPr="00F65690">
              <w:rPr>
                <w:rFonts w:cs="Times New Roman"/>
                <w:color w:val="000000"/>
                <w:sz w:val="20"/>
                <w:szCs w:val="20"/>
              </w:rPr>
              <w:t>A</w:t>
            </w:r>
            <w:r w:rsidRPr="000672EC">
              <w:rPr>
                <w:rFonts w:cs="Times New Roman"/>
                <w:color w:val="000000"/>
                <w:sz w:val="20"/>
                <w:szCs w:val="20"/>
              </w:rPr>
              <w:t>nalizzare la problematica legata alle frane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 e</w:t>
            </w:r>
            <w:r w:rsidRPr="000672EC">
              <w:rPr>
                <w:rFonts w:cs="Times New Roman"/>
                <w:color w:val="000000"/>
                <w:sz w:val="20"/>
                <w:szCs w:val="20"/>
              </w:rPr>
              <w:t xml:space="preserve"> all’erosione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0672EC">
              <w:rPr>
                <w:rFonts w:cs="Times New Roman"/>
                <w:color w:val="000000"/>
                <w:sz w:val="20"/>
                <w:szCs w:val="20"/>
              </w:rPr>
              <w:t>e la funzione positiva svolta dalle essenze forestali.</w:t>
            </w:r>
          </w:p>
          <w:p w:rsidR="00A132E1" w:rsidRPr="00A132E1" w:rsidRDefault="00A132E1" w:rsidP="002E5D69">
            <w:pPr>
              <w:autoSpaceDE w:val="0"/>
              <w:autoSpaceDN w:val="0"/>
              <w:adjustRightInd w:val="0"/>
              <w:spacing w:before="240"/>
              <w:rPr>
                <w:rFonts w:cs="Times New Roman"/>
                <w:color w:val="000000"/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  <w:tcBorders>
              <w:bottom w:val="single" w:sz="4" w:space="0" w:color="auto"/>
            </w:tcBorders>
          </w:tcPr>
          <w:p w:rsidR="00CB192E" w:rsidRPr="00F65690" w:rsidRDefault="000672EC" w:rsidP="002E5D69">
            <w:pPr>
              <w:spacing w:before="240"/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 xml:space="preserve">Relazioni tecniche di </w:t>
            </w:r>
            <w:r w:rsidRPr="00A132E1">
              <w:rPr>
                <w:rFonts w:cs="Times New Roman"/>
                <w:i/>
                <w:color w:val="000000"/>
                <w:sz w:val="20"/>
                <w:szCs w:val="20"/>
              </w:rPr>
              <w:t>ingegneria naturalistica</w:t>
            </w:r>
            <w:r w:rsidRPr="00F65690">
              <w:rPr>
                <w:rFonts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A132E1">
              <w:rPr>
                <w:rFonts w:cs="Times New Roman"/>
                <w:i/>
                <w:color w:val="000000"/>
                <w:sz w:val="20"/>
                <w:szCs w:val="20"/>
              </w:rPr>
              <w:t>per rinsaldare le pendici</w:t>
            </w:r>
          </w:p>
        </w:tc>
      </w:tr>
    </w:tbl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BE226F" w:rsidRDefault="00BE226F" w:rsidP="000672EC">
      <w:pPr>
        <w:pStyle w:val="Default"/>
      </w:pPr>
    </w:p>
    <w:tbl>
      <w:tblPr>
        <w:tblStyle w:val="Grigliatabella"/>
        <w:tblW w:w="15877" w:type="dxa"/>
        <w:tblInd w:w="-34" w:type="dxa"/>
        <w:tblLook w:val="04A0"/>
      </w:tblPr>
      <w:tblGrid>
        <w:gridCol w:w="3084"/>
        <w:gridCol w:w="460"/>
        <w:gridCol w:w="2620"/>
        <w:gridCol w:w="3050"/>
        <w:gridCol w:w="3230"/>
        <w:gridCol w:w="3433"/>
      </w:tblGrid>
      <w:tr w:rsidR="00F37DCB" w:rsidRPr="00276D53" w:rsidTr="00F62285">
        <w:tc>
          <w:tcPr>
            <w:tcW w:w="61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37DCB" w:rsidRPr="00276D53" w:rsidRDefault="00081BB0" w:rsidP="00A64BD1">
            <w:pPr>
              <w:jc w:val="center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 xml:space="preserve">II BIENNIO </w:t>
            </w:r>
          </w:p>
        </w:tc>
      </w:tr>
      <w:tr w:rsidR="00F37DCB" w:rsidRPr="00276D53" w:rsidTr="00F62285">
        <w:tc>
          <w:tcPr>
            <w:tcW w:w="3544" w:type="dxa"/>
            <w:gridSpan w:val="2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t>Competenza chiave europea</w:t>
            </w:r>
          </w:p>
        </w:tc>
        <w:tc>
          <w:tcPr>
            <w:tcW w:w="12333" w:type="dxa"/>
            <w:gridSpan w:val="4"/>
          </w:tcPr>
          <w:p w:rsidR="00F37DCB" w:rsidRPr="00276D53" w:rsidRDefault="00F37DCB" w:rsidP="00A64BD1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Pr="00276D53">
              <w:rPr>
                <w:b/>
                <w:i/>
              </w:rPr>
              <w:t xml:space="preserve"> </w:t>
            </w:r>
          </w:p>
        </w:tc>
      </w:tr>
      <w:tr w:rsidR="00F37DCB" w:rsidRPr="00276D53" w:rsidTr="00F62285">
        <w:tc>
          <w:tcPr>
            <w:tcW w:w="15877" w:type="dxa"/>
            <w:gridSpan w:val="6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Livelli di padronanza</w:t>
            </w:r>
          </w:p>
        </w:tc>
      </w:tr>
      <w:tr w:rsidR="00F37DCB" w:rsidRPr="00276D53" w:rsidTr="00F62285">
        <w:tc>
          <w:tcPr>
            <w:tcW w:w="3084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F37DCB" w:rsidRPr="00276D53" w:rsidRDefault="00293CA4" w:rsidP="00A64BD1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3433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F37DCB" w:rsidRPr="00276D53" w:rsidTr="00F62285">
        <w:trPr>
          <w:trHeight w:hRule="exact" w:val="1418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  <w:p w:rsidR="00F37DCB" w:rsidRPr="00CE2DD7" w:rsidRDefault="00F37DCB" w:rsidP="00A64BD1">
            <w:pPr>
              <w:rPr>
                <w:rFonts w:eastAsia="Calibri" w:cs="Calibri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Conoscenze</w:t>
            </w:r>
            <w:r w:rsidRPr="00CB1069">
              <w:t xml:space="preserve"> 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F37DCB" w:rsidRPr="00276D53" w:rsidRDefault="00F37DCB" w:rsidP="00A64BD1">
            <w:pPr>
              <w:rPr>
                <w:sz w:val="20"/>
                <w:szCs w:val="20"/>
              </w:rPr>
            </w:pPr>
            <w:r w:rsidRPr="001F69A2">
              <w:t>Conoscenze g</w:t>
            </w:r>
            <w:r w:rsidRPr="00806491">
              <w:rPr>
                <w:rFonts w:ascii="Calibri" w:hAnsi="Calibri" w:cs="Calibri"/>
              </w:rPr>
              <w:t>enerale di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base</w:t>
            </w:r>
          </w:p>
        </w:tc>
        <w:tc>
          <w:tcPr>
            <w:tcW w:w="3050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806491">
              <w:rPr>
                <w:rFonts w:ascii="Calibri" w:hAnsi="Calibri" w:cs="Calibri"/>
              </w:rPr>
              <w:t>Conoscenza pratica base in un ambito di lavoro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o di studio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F37DCB" w:rsidRPr="00276D53" w:rsidRDefault="00F37DCB" w:rsidP="00A64BD1">
            <w:pPr>
              <w:rPr>
                <w:i/>
                <w:sz w:val="20"/>
                <w:szCs w:val="20"/>
              </w:rPr>
            </w:pPr>
          </w:p>
        </w:tc>
        <w:tc>
          <w:tcPr>
            <w:tcW w:w="3230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Conoscenza di fatti, principi,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processi 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concetti generali, 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lavoro o di studio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Conoscenza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pratica e teorica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ampi contesti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lavoro o di studio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37DCB" w:rsidRPr="00276D53" w:rsidTr="00F62285">
        <w:trPr>
          <w:trHeight w:hRule="exact" w:val="1701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Abilità</w:t>
            </w: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</w:tcPr>
          <w:p w:rsidR="00F37DCB" w:rsidRPr="00143ADC" w:rsidRDefault="00F37DCB" w:rsidP="00A64BD1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Abilità di base necessarie a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svolgere mansioni</w:t>
            </w:r>
            <w:r w:rsidR="00174B4C">
              <w:rPr>
                <w:rFonts w:ascii="Calibri" w:hAnsi="Calibri" w:cs="Calibri"/>
              </w:rPr>
              <w:t>/</w:t>
            </w:r>
            <w:r w:rsidRPr="00143ADC">
              <w:rPr>
                <w:rFonts w:ascii="Calibri" w:hAnsi="Calibri" w:cs="Calibri"/>
              </w:rPr>
              <w:t xml:space="preserve"> compiti semplici</w:t>
            </w:r>
            <w:r w:rsidR="00384C79">
              <w:rPr>
                <w:rFonts w:ascii="Calibri" w:hAnsi="Calibri" w:cs="Calibri"/>
              </w:rPr>
              <w:t>.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F37DCB" w:rsidRPr="00276D53" w:rsidRDefault="00F37DCB" w:rsidP="00A64BD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 xml:space="preserve">Abilità cognitive e pratiche </w:t>
            </w:r>
            <w:r w:rsidRPr="00806491">
              <w:rPr>
                <w:rFonts w:ascii="Calibri" w:hAnsi="Calibri" w:cs="Calibri"/>
              </w:rPr>
              <w:t>di base necessarie</w:t>
            </w:r>
            <w:r>
              <w:rPr>
                <w:rFonts w:ascii="Calibri" w:hAnsi="Calibri" w:cs="Calibri"/>
              </w:rPr>
              <w:t xml:space="preserve"> </w:t>
            </w:r>
            <w:r w:rsidR="00081BB0">
              <w:rPr>
                <w:rFonts w:ascii="Calibri" w:hAnsi="Calibri" w:cs="Calibri"/>
              </w:rPr>
              <w:t>all'uso di svolgere compiti semplici di tipo agronomico.</w:t>
            </w:r>
          </w:p>
        </w:tc>
        <w:tc>
          <w:tcPr>
            <w:tcW w:w="3230" w:type="dxa"/>
            <w:vAlign w:val="center"/>
          </w:tcPr>
          <w:p w:rsidR="00F37DCB" w:rsidRPr="00A25C0B" w:rsidRDefault="00081BB0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Una minima attitudine</w:t>
            </w:r>
            <w:r w:rsidRPr="00081BB0">
              <w:rPr>
                <w:rFonts w:ascii="Calibri" w:hAnsi="Calibri" w:cs="Calibri"/>
              </w:rPr>
              <w:t xml:space="preserve"> di abilità cognitive e pratiche necessarie a svolger</w:t>
            </w:r>
            <w:r>
              <w:rPr>
                <w:rFonts w:ascii="Calibri" w:hAnsi="Calibri" w:cs="Calibri"/>
              </w:rPr>
              <w:t>e compiti</w:t>
            </w:r>
            <w:r w:rsidRPr="00081BB0">
              <w:rPr>
                <w:rFonts w:ascii="Calibri" w:hAnsi="Calibri" w:cs="Calibri"/>
              </w:rPr>
              <w:t xml:space="preserve"> base, </w:t>
            </w:r>
            <w:r>
              <w:rPr>
                <w:rFonts w:ascii="Calibri" w:hAnsi="Calibri" w:cs="Calibri"/>
              </w:rPr>
              <w:t xml:space="preserve">individuando </w:t>
            </w:r>
            <w:r w:rsidRPr="00081BB0">
              <w:rPr>
                <w:rFonts w:ascii="Calibri" w:hAnsi="Calibri" w:cs="Calibri"/>
              </w:rPr>
              <w:t>strum</w:t>
            </w:r>
            <w:r>
              <w:rPr>
                <w:rFonts w:ascii="Calibri" w:hAnsi="Calibri" w:cs="Calibri"/>
              </w:rPr>
              <w:t>enti, materiali ed informazioni inerenti i diversi casi.</w:t>
            </w:r>
          </w:p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081BB0" w:rsidRPr="00081BB0" w:rsidRDefault="00081BB0" w:rsidP="00081B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37DCB" w:rsidRPr="00276D53" w:rsidTr="00F62285">
        <w:trPr>
          <w:trHeight w:hRule="exact" w:val="2780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lastRenderedPageBreak/>
              <w:t>Competenze</w:t>
            </w: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F37DCB" w:rsidRPr="00143ADC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Lavoro o studio, sotto la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diretta supervisione, in un contesto strutturato</w:t>
            </w:r>
          </w:p>
          <w:p w:rsidR="00F37DCB" w:rsidRPr="00276D53" w:rsidRDefault="00F37DCB" w:rsidP="00A64BD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F37DCB" w:rsidRPr="00806491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06491">
              <w:rPr>
                <w:rFonts w:ascii="Calibri" w:hAnsi="Calibri" w:cs="Calibri"/>
              </w:rPr>
              <w:t>Lavoro o studio, sotto la supervisione con una certo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grado di autonomia</w:t>
            </w:r>
          </w:p>
          <w:p w:rsidR="00F37DCB" w:rsidRPr="00806491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Assumere la responsabilità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portare a termine compiti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nell'ambito del lavoro o dello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studio.</w:t>
            </w:r>
          </w:p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A25C0B">
              <w:rPr>
                <w:rFonts w:ascii="Calibri" w:hAnsi="Calibri" w:cs="Calibri"/>
              </w:rPr>
              <w:t>Adeguare il proprio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comportamento alle circostanze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nella soluzione dei problemi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3433" w:type="dxa"/>
            <w:vAlign w:val="center"/>
          </w:tcPr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Sapersi gestire autonomamente,</w:t>
            </w: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nel quadro di istruzioni in un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contesto di lavoro o di studio,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solito prevedibili, ma soggetti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cambiamenti</w:t>
            </w:r>
            <w:r>
              <w:rPr>
                <w:rFonts w:ascii="Calibri" w:hAnsi="Calibri" w:cs="Calibri"/>
              </w:rPr>
              <w:t>.</w:t>
            </w:r>
            <w:r w:rsidRPr="009D41E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                                                      </w:t>
            </w:r>
            <w:r w:rsidRPr="009D41EB">
              <w:rPr>
                <w:rFonts w:ascii="Calibri" w:hAnsi="Calibri" w:cs="Calibri"/>
              </w:rPr>
              <w:t>Sorvegliare il lavoro di routine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altri,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assumendo una certa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responsabilità per la valutazione e il miglioramento di attività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lavorative o di studio</w:t>
            </w:r>
            <w:r>
              <w:rPr>
                <w:rFonts w:ascii="Calibri" w:hAnsi="Calibri" w:cs="Calibri"/>
              </w:rPr>
              <w:t>.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BE226F" w:rsidRDefault="00BE226F" w:rsidP="00E003B5">
      <w:pPr>
        <w:pStyle w:val="Default"/>
      </w:pPr>
    </w:p>
    <w:p w:rsidR="00BE226F" w:rsidRDefault="00BE226F" w:rsidP="00E003B5">
      <w:pPr>
        <w:pStyle w:val="Default"/>
      </w:pPr>
    </w:p>
    <w:p w:rsidR="00BE226F" w:rsidRDefault="00BE226F" w:rsidP="00E003B5">
      <w:pPr>
        <w:pStyle w:val="Default"/>
      </w:pPr>
    </w:p>
    <w:p w:rsidR="00BE226F" w:rsidRDefault="00BE226F" w:rsidP="00E003B5">
      <w:pPr>
        <w:pStyle w:val="Default"/>
      </w:pPr>
    </w:p>
    <w:p w:rsidR="00276D53" w:rsidRDefault="00276D53" w:rsidP="00E003B5">
      <w:pPr>
        <w:pStyle w:val="Default"/>
      </w:pPr>
      <w:r>
        <w:br w:type="page"/>
      </w:r>
    </w:p>
    <w:tbl>
      <w:tblPr>
        <w:tblpPr w:leftFromText="141" w:rightFromText="141" w:vertAnchor="page" w:horzAnchor="margin" w:tblpY="646"/>
        <w:tblW w:w="1570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09"/>
        <w:gridCol w:w="142"/>
        <w:gridCol w:w="1134"/>
        <w:gridCol w:w="992"/>
        <w:gridCol w:w="5670"/>
        <w:gridCol w:w="3119"/>
        <w:gridCol w:w="2835"/>
      </w:tblGrid>
      <w:tr w:rsidR="00D74603" w:rsidRPr="0029378C" w:rsidTr="00222842">
        <w:trPr>
          <w:trHeight w:hRule="exact" w:val="284"/>
        </w:trPr>
        <w:tc>
          <w:tcPr>
            <w:tcW w:w="128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D74603" w:rsidRPr="00941B22" w:rsidRDefault="0038784C" w:rsidP="00CE3529">
            <w:pPr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</w:t>
            </w:r>
            <w:r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="00E003B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D74603" w:rsidRPr="00941B22" w:rsidRDefault="00E003B5" w:rsidP="00CE3529">
            <w:pPr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</w:t>
            </w:r>
            <w:r w:rsidR="0038784C"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38784C" w:rsidRPr="0029378C" w:rsidTr="00222842">
        <w:trPr>
          <w:trHeight w:hRule="exact" w:val="284"/>
        </w:trPr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38784C" w:rsidRPr="00941B22" w:rsidRDefault="0038784C" w:rsidP="00CE3529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D</w:t>
            </w: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isciplina: </w:t>
            </w:r>
          </w:p>
        </w:tc>
        <w:tc>
          <w:tcPr>
            <w:tcW w:w="12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784C" w:rsidRPr="0016018D" w:rsidRDefault="0038784C" w:rsidP="00CE3529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</w:t>
            </w:r>
            <w:r w:rsidRPr="00695B33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6018D">
              <w:rPr>
                <w:rFonts w:cs="Arial"/>
                <w:i/>
                <w:sz w:val="24"/>
                <w:szCs w:val="24"/>
              </w:rPr>
              <w:t>V</w:t>
            </w:r>
            <w:r>
              <w:rPr>
                <w:rFonts w:cs="Arial"/>
                <w:i/>
                <w:sz w:val="24"/>
                <w:szCs w:val="24"/>
              </w:rPr>
              <w:t xml:space="preserve">ALORIZZAZIONE DELLE ATTIVITA’ PRODUTTIVE E LEGISLAZIONE </w:t>
            </w:r>
            <w:proofErr w:type="spellStart"/>
            <w:r>
              <w:rPr>
                <w:rFonts w:cs="Arial"/>
                <w:i/>
                <w:sz w:val="24"/>
                <w:szCs w:val="24"/>
              </w:rPr>
              <w:t>DI</w:t>
            </w:r>
            <w:proofErr w:type="spellEnd"/>
            <w:r>
              <w:rPr>
                <w:rFonts w:cs="Arial"/>
                <w:i/>
                <w:sz w:val="24"/>
                <w:szCs w:val="24"/>
              </w:rPr>
              <w:t xml:space="preserve"> SETORE</w:t>
            </w:r>
          </w:p>
        </w:tc>
      </w:tr>
      <w:tr w:rsidR="00F65690" w:rsidRPr="0029378C" w:rsidTr="00222842">
        <w:trPr>
          <w:trHeight w:hRule="exact" w:val="284"/>
        </w:trPr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65690" w:rsidRPr="00D60B87" w:rsidRDefault="00F65690" w:rsidP="00CE3529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5690" w:rsidRPr="00A56387" w:rsidRDefault="00F65690" w:rsidP="00CE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 w:rsidRPr="006D7AF5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F65690" w:rsidRPr="00D60B87" w:rsidRDefault="00F65690" w:rsidP="00CE3529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</w:tc>
      </w:tr>
      <w:tr w:rsidR="00F65690" w:rsidRPr="0029378C" w:rsidTr="00222842">
        <w:trPr>
          <w:trHeight w:hRule="exact" w:val="284"/>
        </w:trPr>
        <w:tc>
          <w:tcPr>
            <w:tcW w:w="15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65690" w:rsidRPr="00D60B87" w:rsidRDefault="00F65690" w:rsidP="00CE3529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</w:t>
            </w: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>Secondo biennio e quinto anno</w:t>
            </w:r>
          </w:p>
        </w:tc>
      </w:tr>
      <w:tr w:rsidR="00F65690" w:rsidRPr="0029378C" w:rsidTr="00222842">
        <w:trPr>
          <w:trHeight w:hRule="exact" w:val="284"/>
        </w:trPr>
        <w:tc>
          <w:tcPr>
            <w:tcW w:w="4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F65690" w:rsidRPr="0029378C" w:rsidRDefault="00F65690" w:rsidP="00CE3529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F65690" w:rsidRPr="0029378C" w:rsidRDefault="00F65690" w:rsidP="00CE352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F65690" w:rsidRPr="0029378C" w:rsidRDefault="00F65690" w:rsidP="00CE352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F65690" w:rsidRPr="0029378C" w:rsidTr="00222842">
        <w:trPr>
          <w:trHeight w:val="6835"/>
        </w:trPr>
        <w:tc>
          <w:tcPr>
            <w:tcW w:w="407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690" w:rsidRPr="00094A9D" w:rsidRDefault="00F65690" w:rsidP="00CE3529">
            <w:pPr>
              <w:spacing w:before="240"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Definire le caratteristiche territoriali, ambientali ed agro-produttive di una zona attraverso l</w:t>
            </w:r>
            <w:r>
              <w:rPr>
                <w:rFonts w:cs="Arial"/>
                <w:sz w:val="20"/>
                <w:szCs w:val="20"/>
              </w:rPr>
              <w:t xml:space="preserve">a </w:t>
            </w:r>
            <w:r w:rsidRPr="00094A9D">
              <w:rPr>
                <w:rFonts w:cs="Arial"/>
                <w:sz w:val="20"/>
                <w:szCs w:val="20"/>
              </w:rPr>
              <w:t>utilizzazione di carte tematiche.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Collaborare nella realizzazione di carte d’uso del territorio.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Interpretare gli aspetti della multifunzionalità individuati dalle politiche comunitarie ed articolare le provvidenze previste per i processi adattativi e migliorativi.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Organizzare metodologie per il controllo di qualità nei diversi processi, prevedendo modalità per la gestione della trasparenza, della rintracciabilità e della tracciabilità.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Prevedere ed organizzare attività di valorizzazione delle produzioni mediante le diverse forme di marketing.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Operare nel riscontro della qualità ambientale prevedendo interventi di miglioramento e di difesa nelle situazioni di rischio.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Operare favorendo attività integrative delle aziende agrarie mediante realizzazioni di agriturismi, ecoturismi, turismo culturale e folkloristico.</w:t>
            </w:r>
          </w:p>
          <w:p w:rsidR="00F65690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C1131">
              <w:rPr>
                <w:rFonts w:cs="Arial"/>
                <w:sz w:val="20"/>
                <w:szCs w:val="20"/>
              </w:rPr>
              <w:t>Collaborare con gli enti locali che operano nel settore, con gli uffici del territorio, con le organizzazioni dei produttori, per attivare progetti di sviluppo rurale, di miglioramenti fondiari ed agrari e di protezione idrogeologica</w:t>
            </w:r>
            <w:r w:rsidR="00CE3529">
              <w:rPr>
                <w:rFonts w:cs="Arial"/>
                <w:sz w:val="20"/>
                <w:szCs w:val="20"/>
              </w:rPr>
              <w:t xml:space="preserve"> </w:t>
            </w:r>
          </w:p>
          <w:p w:rsidR="00CE3529" w:rsidRDefault="00CE3529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CE3529" w:rsidRPr="006C1131" w:rsidRDefault="00CE3529" w:rsidP="00B462A9">
            <w:pPr>
              <w:spacing w:after="0" w:line="240" w:lineRule="auto"/>
              <w:ind w:left="113" w:right="113"/>
              <w:rPr>
                <w:rFonts w:eastAsia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690" w:rsidRPr="00BC2735" w:rsidRDefault="00F65690" w:rsidP="00CE3529">
            <w:pPr>
              <w:spacing w:after="0" w:line="240" w:lineRule="auto"/>
              <w:jc w:val="center"/>
            </w:pPr>
            <w:r w:rsidRPr="00BC2735">
              <w:rPr>
                <w:rFonts w:eastAsia="Arial Narrow" w:cs="Times New Roman"/>
                <w:b/>
                <w:color w:val="000000"/>
              </w:rPr>
              <w:t>Secondo biennio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Concetto di paesaggio e lettura del territorio.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Tipi di unità paesaggistiche.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Analisi naturalistiche ed antropiche.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Analisi visive e percettivo culturali del paesaggio.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Ecologia del paesaggio.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Principi di pianificazione paesistica.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Sistemi ambientali e relativa pianificazione.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Reti ecologiche, sistemi agricoli e agro forestazione.</w:t>
            </w:r>
          </w:p>
          <w:p w:rsidR="00F65690" w:rsidRPr="006C1131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C1131">
              <w:rPr>
                <w:rFonts w:cs="Arial"/>
                <w:sz w:val="20"/>
                <w:szCs w:val="20"/>
              </w:rPr>
              <w:t>Eco- management e marketing ambientale.</w:t>
            </w:r>
          </w:p>
          <w:p w:rsidR="00F65690" w:rsidRPr="006C1131" w:rsidRDefault="00F65690" w:rsidP="003E4C15">
            <w:pPr>
              <w:spacing w:after="0" w:line="240" w:lineRule="auto"/>
              <w:rPr>
                <w:rFonts w:eastAsia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690" w:rsidRPr="00BC2735" w:rsidRDefault="00F65690" w:rsidP="00CE3529">
            <w:pPr>
              <w:spacing w:after="0" w:line="240" w:lineRule="auto"/>
              <w:jc w:val="center"/>
            </w:pPr>
            <w:r w:rsidRPr="00BC2735">
              <w:rPr>
                <w:rFonts w:eastAsia="Arial Narrow" w:cs="Times New Roman"/>
                <w:b/>
                <w:color w:val="000000"/>
              </w:rPr>
              <w:t>Secondo biennio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 xml:space="preserve">Definire modalità specifiche per un approccio </w:t>
            </w:r>
            <w:proofErr w:type="spellStart"/>
            <w:r w:rsidRPr="00094A9D">
              <w:rPr>
                <w:rFonts w:cs="Arial"/>
                <w:sz w:val="20"/>
                <w:szCs w:val="20"/>
              </w:rPr>
              <w:t>naturalistico-ecologico</w:t>
            </w:r>
            <w:proofErr w:type="spellEnd"/>
            <w:r w:rsidRPr="00094A9D">
              <w:rPr>
                <w:rFonts w:cs="Arial"/>
                <w:sz w:val="20"/>
                <w:szCs w:val="20"/>
              </w:rPr>
              <w:t xml:space="preserve"> all'interpretazione del paesaggio.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Identificare procedure concrete per rilevare le unità di paesaggio.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Identificare modalità concrete per la definizione reti ecologiche e per la loro realizzazione.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Identificare ed attivare indicatori specifici per il rilevamento delle variazioni dei diversi aspetti dell'ambiente.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Definire modalità per la descrizione degli assetti ambientali e la individuazione di indici di criticità.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Indicare i procedimenti idonei alla valorizzazione dei prodotti di gamma.</w:t>
            </w:r>
          </w:p>
          <w:p w:rsidR="00F65690" w:rsidRPr="006C1131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C1131">
              <w:rPr>
                <w:rFonts w:cs="Arial"/>
                <w:sz w:val="20"/>
                <w:szCs w:val="20"/>
              </w:rPr>
              <w:t>Schematizzare percorsi di trasparenza e tracciabilità riscontrando la normativa vigente.</w:t>
            </w:r>
          </w:p>
          <w:p w:rsidR="00F65690" w:rsidRPr="006C1131" w:rsidRDefault="00F65690" w:rsidP="00222842">
            <w:pPr>
              <w:spacing w:line="240" w:lineRule="auto"/>
              <w:rPr>
                <w:rFonts w:eastAsia="Calibri" w:cs="Calibri"/>
                <w:sz w:val="20"/>
                <w:szCs w:val="20"/>
                <w:lang w:eastAsia="it-IT"/>
              </w:rPr>
            </w:pPr>
            <w:r>
              <w:rPr>
                <w:rFonts w:eastAsia="Arial Narrow" w:cs="Arial"/>
                <w:color w:val="000000"/>
                <w:sz w:val="20"/>
                <w:szCs w:val="20"/>
              </w:rPr>
              <w:t xml:space="preserve">                           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E3529" w:rsidRPr="0029378C" w:rsidTr="00222842">
        <w:trPr>
          <w:cantSplit/>
          <w:trHeight w:hRule="exact" w:val="227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62A9" w:rsidRPr="0029378C" w:rsidRDefault="00B462A9" w:rsidP="00B462A9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Orizzontalità</w:t>
            </w:r>
          </w:p>
          <w:p w:rsidR="00CE3529" w:rsidRPr="001F7E65" w:rsidRDefault="00CE3529" w:rsidP="00CE3529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E3529" w:rsidRPr="001F7E65" w:rsidRDefault="00B462A9" w:rsidP="00CE3529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 e agrituristiche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Mercati ortofrutticoli locali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 w:rsidRPr="001F7E65">
              <w:rPr>
                <w:sz w:val="18"/>
                <w:szCs w:val="18"/>
              </w:rPr>
              <w:t>Studi professionali agronomi</w:t>
            </w:r>
          </w:p>
        </w:tc>
      </w:tr>
      <w:tr w:rsidR="00CE3529" w:rsidRPr="0029378C" w:rsidTr="00222842">
        <w:trPr>
          <w:cantSplit/>
          <w:trHeight w:hRule="exact" w:val="227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529" w:rsidRPr="0029378C" w:rsidRDefault="00CE3529" w:rsidP="00CE3529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529" w:rsidRPr="002938F6" w:rsidRDefault="00CE3529" w:rsidP="00E46549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Matematica e scienze integrate </w:t>
            </w:r>
            <w:r w:rsidR="00E46549">
              <w:rPr>
                <w:rFonts w:eastAsia="Calibri" w:cs="Arial"/>
                <w:sz w:val="20"/>
                <w:szCs w:val="20"/>
                <w:lang w:eastAsia="it-IT"/>
              </w:rPr>
              <w:t xml:space="preserve"> </w:t>
            </w: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Fisica e </w:t>
            </w:r>
            <w:r>
              <w:rPr>
                <w:rFonts w:eastAsia="Calibri" w:cs="Arial"/>
                <w:sz w:val="20"/>
                <w:szCs w:val="20"/>
                <w:lang w:eastAsia="it-IT"/>
              </w:rPr>
              <w:t>B</w:t>
            </w: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iologia </w:t>
            </w:r>
            <w:r>
              <w:rPr>
                <w:rFonts w:eastAsia="Calibri" w:cs="Arial"/>
                <w:sz w:val="20"/>
                <w:szCs w:val="20"/>
                <w:lang w:eastAsia="it-IT"/>
              </w:rPr>
              <w:t>più t</w:t>
            </w:r>
            <w:r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>
              <w:rPr>
                <w:rFonts w:eastAsia="Calibri" w:cs="Calibri"/>
                <w:sz w:val="20"/>
                <w:szCs w:val="20"/>
                <w:lang w:eastAsia="it-IT"/>
              </w:rPr>
              <w:t>i</w:t>
            </w:r>
          </w:p>
        </w:tc>
      </w:tr>
    </w:tbl>
    <w:p w:rsidR="00222842" w:rsidRDefault="00222842">
      <w:pPr>
        <w:rPr>
          <w:rFonts w:eastAsia="Arial Narrow" w:cs="Arial"/>
          <w:color w:val="000000"/>
          <w:sz w:val="20"/>
          <w:szCs w:val="20"/>
        </w:rPr>
      </w:pPr>
      <w:r w:rsidRPr="006C1131">
        <w:rPr>
          <w:rFonts w:eastAsia="Arial Narrow" w:cs="Arial"/>
          <w:color w:val="000000"/>
          <w:sz w:val="20"/>
          <w:szCs w:val="20"/>
        </w:rPr>
        <w:t>I</w:t>
      </w:r>
    </w:p>
    <w:p w:rsidR="00D74603" w:rsidRDefault="00D74603">
      <w:pPr>
        <w:rPr>
          <w:rFonts w:ascii="Arial" w:eastAsia="Calibri" w:hAnsi="Arial" w:cs="Arial"/>
          <w:sz w:val="18"/>
          <w:szCs w:val="18"/>
        </w:rPr>
      </w:pPr>
    </w:p>
    <w:tbl>
      <w:tblPr>
        <w:tblStyle w:val="Grigliatabella"/>
        <w:tblW w:w="15728" w:type="dxa"/>
        <w:tblInd w:w="-34" w:type="dxa"/>
        <w:tblLook w:val="04A0"/>
      </w:tblPr>
      <w:tblGrid>
        <w:gridCol w:w="4537"/>
        <w:gridCol w:w="2693"/>
        <w:gridCol w:w="3969"/>
        <w:gridCol w:w="4529"/>
      </w:tblGrid>
      <w:tr w:rsidR="008802CF" w:rsidRPr="00276D53" w:rsidTr="00D33325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802CF" w:rsidRPr="00276D53" w:rsidRDefault="008802CF" w:rsidP="00BD36F6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802CF" w:rsidRPr="00276D53" w:rsidRDefault="008802CF" w:rsidP="00BD36F6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802CF" w:rsidRPr="00276D53" w:rsidRDefault="008802CF" w:rsidP="00BD36F6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II BIENNIO E V ANNO</w:t>
            </w:r>
          </w:p>
        </w:tc>
      </w:tr>
      <w:tr w:rsidR="008802CF" w:rsidRPr="00276D53" w:rsidTr="00D33325">
        <w:trPr>
          <w:trHeight w:hRule="exact" w:val="397"/>
        </w:trPr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802CF" w:rsidRPr="00276D53" w:rsidRDefault="008802CF" w:rsidP="00BD36F6">
            <w:pPr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1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802CF" w:rsidRPr="00A56387" w:rsidRDefault="008802CF" w:rsidP="00BD36F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8802CF" w:rsidRPr="00276D53" w:rsidRDefault="008802CF" w:rsidP="00BD36F6">
            <w:pPr>
              <w:rPr>
                <w:sz w:val="24"/>
                <w:szCs w:val="24"/>
              </w:rPr>
            </w:pPr>
          </w:p>
        </w:tc>
      </w:tr>
      <w:tr w:rsidR="008802CF" w:rsidRPr="00276D53" w:rsidTr="00D33325">
        <w:tc>
          <w:tcPr>
            <w:tcW w:w="4537" w:type="dxa"/>
            <w:shd w:val="clear" w:color="auto" w:fill="FDE9D9" w:themeFill="accent6" w:themeFillTint="33"/>
          </w:tcPr>
          <w:p w:rsidR="008802CF" w:rsidRPr="00276D53" w:rsidRDefault="008802CF" w:rsidP="00BD36F6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2693" w:type="dxa"/>
            <w:shd w:val="clear" w:color="auto" w:fill="FDE9D9" w:themeFill="accent6" w:themeFillTint="33"/>
          </w:tcPr>
          <w:p w:rsidR="008802CF" w:rsidRPr="00276D53" w:rsidRDefault="008802CF" w:rsidP="00BD36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98" w:type="dxa"/>
            <w:gridSpan w:val="2"/>
            <w:shd w:val="clear" w:color="auto" w:fill="FDE9D9" w:themeFill="accent6" w:themeFillTint="33"/>
          </w:tcPr>
          <w:p w:rsidR="008802CF" w:rsidRPr="00276D53" w:rsidRDefault="008802CF" w:rsidP="00BD36F6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2F4717" w:rsidRPr="00276D53" w:rsidTr="00D33325">
        <w:trPr>
          <w:trHeight w:hRule="exact" w:val="851"/>
        </w:trPr>
        <w:tc>
          <w:tcPr>
            <w:tcW w:w="7230" w:type="dxa"/>
            <w:gridSpan w:val="2"/>
            <w:vAlign w:val="center"/>
          </w:tcPr>
          <w:p w:rsidR="002F4717" w:rsidRPr="00276D53" w:rsidRDefault="002F4717" w:rsidP="002F47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Identificare procedure per rilevare le unità di paesaggio  </w:t>
            </w:r>
          </w:p>
        </w:tc>
        <w:tc>
          <w:tcPr>
            <w:tcW w:w="8498" w:type="dxa"/>
            <w:gridSpan w:val="2"/>
            <w:vAlign w:val="center"/>
          </w:tcPr>
          <w:p w:rsidR="002F4717" w:rsidRPr="00FB462D" w:rsidRDefault="002F4717" w:rsidP="002F4717">
            <w:pPr>
              <w:rPr>
                <w:i/>
                <w:sz w:val="20"/>
                <w:szCs w:val="20"/>
              </w:rPr>
            </w:pPr>
            <w:r w:rsidRPr="00FB462D">
              <w:rPr>
                <w:i/>
                <w:sz w:val="20"/>
                <w:szCs w:val="20"/>
              </w:rPr>
              <w:t>Preparare schede di rilevamento</w:t>
            </w:r>
          </w:p>
        </w:tc>
      </w:tr>
      <w:tr w:rsidR="008802CF" w:rsidRPr="00276D53" w:rsidTr="00D33325">
        <w:trPr>
          <w:trHeight w:hRule="exact" w:val="851"/>
        </w:trPr>
        <w:tc>
          <w:tcPr>
            <w:tcW w:w="7230" w:type="dxa"/>
            <w:gridSpan w:val="2"/>
            <w:vAlign w:val="center"/>
          </w:tcPr>
          <w:p w:rsidR="008802CF" w:rsidRPr="005E4492" w:rsidRDefault="00332BF6" w:rsidP="002F4717">
            <w:pPr>
              <w:rPr>
                <w:sz w:val="20"/>
                <w:szCs w:val="20"/>
              </w:rPr>
            </w:pPr>
            <w:r w:rsidRPr="005E4492">
              <w:rPr>
                <w:rFonts w:eastAsia="Calibri" w:cs="Arial"/>
                <w:sz w:val="20"/>
                <w:szCs w:val="20"/>
              </w:rPr>
              <w:t>Riconosce nelle modifiche ambientali l’espressione delle attività antropiche</w:t>
            </w:r>
          </w:p>
        </w:tc>
        <w:tc>
          <w:tcPr>
            <w:tcW w:w="8498" w:type="dxa"/>
            <w:gridSpan w:val="2"/>
            <w:vAlign w:val="center"/>
          </w:tcPr>
          <w:p w:rsidR="008802CF" w:rsidRPr="00FB462D" w:rsidRDefault="007B4E43" w:rsidP="00D32717">
            <w:pPr>
              <w:rPr>
                <w:i/>
                <w:sz w:val="20"/>
                <w:szCs w:val="20"/>
              </w:rPr>
            </w:pPr>
            <w:r w:rsidRPr="00FB462D">
              <w:rPr>
                <w:rFonts w:eastAsia="Calibri" w:cs="Arial"/>
                <w:i/>
                <w:sz w:val="20"/>
                <w:szCs w:val="20"/>
              </w:rPr>
              <w:t>Dall’a</w:t>
            </w:r>
            <w:r w:rsidR="00332BF6" w:rsidRPr="00FB462D">
              <w:rPr>
                <w:rFonts w:eastAsia="Calibri" w:cs="Arial"/>
                <w:i/>
                <w:sz w:val="20"/>
                <w:szCs w:val="20"/>
              </w:rPr>
              <w:t xml:space="preserve">nalisi </w:t>
            </w:r>
            <w:r w:rsidR="003674D8" w:rsidRPr="00FB462D">
              <w:rPr>
                <w:rFonts w:eastAsia="Calibri" w:cs="Arial"/>
                <w:i/>
                <w:sz w:val="20"/>
                <w:szCs w:val="20"/>
              </w:rPr>
              <w:t xml:space="preserve">visiva </w:t>
            </w:r>
            <w:r w:rsidRPr="00FB462D">
              <w:rPr>
                <w:rFonts w:eastAsia="Calibri" w:cs="Arial"/>
                <w:i/>
                <w:sz w:val="20"/>
                <w:szCs w:val="20"/>
              </w:rPr>
              <w:t>ipotizzare i significativi passaggi evolutivi</w:t>
            </w:r>
            <w:r w:rsidR="00434B54" w:rsidRPr="00FB462D">
              <w:rPr>
                <w:rFonts w:eastAsia="Calibri" w:cs="Arial"/>
                <w:i/>
                <w:sz w:val="20"/>
                <w:szCs w:val="20"/>
              </w:rPr>
              <w:t xml:space="preserve"> </w:t>
            </w:r>
            <w:r w:rsidR="00355FF4" w:rsidRPr="00FB462D">
              <w:rPr>
                <w:rFonts w:eastAsia="Calibri" w:cs="Arial"/>
                <w:i/>
                <w:sz w:val="20"/>
                <w:szCs w:val="20"/>
              </w:rPr>
              <w:t xml:space="preserve">del  paesaggio </w:t>
            </w:r>
            <w:r w:rsidR="00434B54" w:rsidRPr="00FB462D">
              <w:rPr>
                <w:rFonts w:eastAsia="Calibri" w:cs="Arial"/>
                <w:i/>
                <w:sz w:val="20"/>
                <w:szCs w:val="20"/>
              </w:rPr>
              <w:t>(storico/sociale</w:t>
            </w:r>
            <w:r w:rsidR="002F4717" w:rsidRPr="00FB462D">
              <w:rPr>
                <w:rFonts w:eastAsia="Calibri" w:cs="Arial"/>
                <w:i/>
                <w:sz w:val="20"/>
                <w:szCs w:val="20"/>
              </w:rPr>
              <w:t>/</w:t>
            </w:r>
            <w:r w:rsidR="00434B54" w:rsidRPr="00FB462D">
              <w:rPr>
                <w:i/>
                <w:sz w:val="20"/>
                <w:szCs w:val="20"/>
              </w:rPr>
              <w:t>ambiental</w:t>
            </w:r>
            <w:r w:rsidR="00505322" w:rsidRPr="00FB462D">
              <w:rPr>
                <w:i/>
                <w:sz w:val="20"/>
                <w:szCs w:val="20"/>
              </w:rPr>
              <w:t>e</w:t>
            </w:r>
            <w:r w:rsidR="00434B54" w:rsidRPr="00FB462D">
              <w:rPr>
                <w:i/>
                <w:sz w:val="20"/>
                <w:szCs w:val="20"/>
              </w:rPr>
              <w:t xml:space="preserve"> agr</w:t>
            </w:r>
            <w:r w:rsidR="002F4717" w:rsidRPr="00FB462D">
              <w:rPr>
                <w:i/>
                <w:sz w:val="20"/>
                <w:szCs w:val="20"/>
              </w:rPr>
              <w:t>ari</w:t>
            </w:r>
            <w:r w:rsidR="00434B54" w:rsidRPr="00FB462D">
              <w:rPr>
                <w:i/>
                <w:sz w:val="20"/>
                <w:szCs w:val="20"/>
              </w:rPr>
              <w:t>o</w:t>
            </w:r>
            <w:r w:rsidR="002F4717" w:rsidRPr="00FB462D">
              <w:rPr>
                <w:i/>
                <w:sz w:val="20"/>
                <w:szCs w:val="20"/>
              </w:rPr>
              <w:t xml:space="preserve"> ecc..</w:t>
            </w:r>
            <w:r w:rsidR="00505322" w:rsidRPr="00FB462D">
              <w:rPr>
                <w:i/>
                <w:sz w:val="20"/>
                <w:szCs w:val="20"/>
              </w:rPr>
              <w:t>)</w:t>
            </w:r>
            <w:r w:rsidR="00434B54" w:rsidRPr="00FB462D">
              <w:rPr>
                <w:i/>
                <w:sz w:val="20"/>
                <w:szCs w:val="20"/>
              </w:rPr>
              <w:t xml:space="preserve"> e con </w:t>
            </w:r>
            <w:r w:rsidR="00434B54" w:rsidRPr="00FB462D">
              <w:rPr>
                <w:rFonts w:eastAsia="Calibri" w:cs="Arial"/>
                <w:i/>
                <w:sz w:val="20"/>
                <w:szCs w:val="20"/>
              </w:rPr>
              <w:t>foto, descrizioni, osservazioni motivare l</w:t>
            </w:r>
            <w:r w:rsidR="007129D1" w:rsidRPr="00FB462D">
              <w:rPr>
                <w:rFonts w:eastAsia="Calibri" w:cs="Arial"/>
                <w:i/>
                <w:sz w:val="20"/>
                <w:szCs w:val="20"/>
              </w:rPr>
              <w:t xml:space="preserve">e </w:t>
            </w:r>
            <w:r w:rsidR="00434B54" w:rsidRPr="00FB462D">
              <w:rPr>
                <w:rFonts w:eastAsia="Calibri" w:cs="Arial"/>
                <w:i/>
                <w:sz w:val="20"/>
                <w:szCs w:val="20"/>
              </w:rPr>
              <w:t>ipotesi.</w:t>
            </w:r>
          </w:p>
        </w:tc>
      </w:tr>
      <w:tr w:rsidR="00140076" w:rsidRPr="00276D53" w:rsidTr="00D33325">
        <w:trPr>
          <w:trHeight w:hRule="exact" w:val="851"/>
        </w:trPr>
        <w:tc>
          <w:tcPr>
            <w:tcW w:w="7230" w:type="dxa"/>
            <w:gridSpan w:val="2"/>
            <w:vAlign w:val="center"/>
          </w:tcPr>
          <w:p w:rsidR="00140076" w:rsidRPr="00276D53" w:rsidRDefault="005E4492" w:rsidP="001A38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Definire</w:t>
            </w:r>
            <w:r w:rsidR="00140076" w:rsidRPr="00DD7CD0">
              <w:rPr>
                <w:sz w:val="20"/>
                <w:szCs w:val="20"/>
              </w:rPr>
              <w:t xml:space="preserve"> </w:t>
            </w:r>
            <w:r w:rsidR="00140076" w:rsidRPr="00CE7410">
              <w:rPr>
                <w:sz w:val="20"/>
                <w:szCs w:val="20"/>
              </w:rPr>
              <w:t xml:space="preserve"> le caratteristiche territoriali, ambientali</w:t>
            </w:r>
            <w:r w:rsidR="001A38C9">
              <w:rPr>
                <w:sz w:val="20"/>
                <w:szCs w:val="20"/>
              </w:rPr>
              <w:t>,</w:t>
            </w:r>
            <w:r w:rsidR="00140076" w:rsidRPr="00CE7410">
              <w:rPr>
                <w:sz w:val="20"/>
                <w:szCs w:val="20"/>
              </w:rPr>
              <w:t xml:space="preserve"> agro</w:t>
            </w:r>
            <w:r w:rsidR="00140076">
              <w:rPr>
                <w:sz w:val="20"/>
                <w:szCs w:val="20"/>
              </w:rPr>
              <w:t>-</w:t>
            </w:r>
            <w:r w:rsidR="00140076" w:rsidRPr="00CE7410">
              <w:rPr>
                <w:sz w:val="20"/>
                <w:szCs w:val="20"/>
              </w:rPr>
              <w:t>produttive</w:t>
            </w:r>
            <w:r w:rsidR="001A38C9">
              <w:rPr>
                <w:sz w:val="20"/>
                <w:szCs w:val="20"/>
              </w:rPr>
              <w:t>, sociali ecc..</w:t>
            </w:r>
            <w:r w:rsidR="00140076" w:rsidRPr="00CE7410">
              <w:rPr>
                <w:sz w:val="20"/>
                <w:szCs w:val="20"/>
              </w:rPr>
              <w:t xml:space="preserve"> di una zona</w:t>
            </w:r>
            <w:r w:rsidR="001400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attraverso</w:t>
            </w:r>
            <w:r w:rsidR="00140076">
              <w:rPr>
                <w:sz w:val="20"/>
                <w:szCs w:val="20"/>
              </w:rPr>
              <w:t xml:space="preserve"> l’uso </w:t>
            </w:r>
            <w:r w:rsidR="00140076" w:rsidRPr="00DD7CD0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i</w:t>
            </w:r>
            <w:r w:rsidR="00140076" w:rsidRPr="00DD7CD0">
              <w:rPr>
                <w:sz w:val="20"/>
                <w:szCs w:val="20"/>
              </w:rPr>
              <w:t xml:space="preserve"> carte tematiche</w:t>
            </w:r>
            <w:r>
              <w:rPr>
                <w:sz w:val="20"/>
                <w:szCs w:val="20"/>
              </w:rPr>
              <w:t xml:space="preserve"> lettura visiva, </w:t>
            </w:r>
            <w:r w:rsidR="00140076">
              <w:rPr>
                <w:sz w:val="20"/>
                <w:szCs w:val="20"/>
              </w:rPr>
              <w:t>raccolta e</w:t>
            </w:r>
            <w:r w:rsidR="00174B4C">
              <w:rPr>
                <w:sz w:val="20"/>
                <w:szCs w:val="20"/>
              </w:rPr>
              <w:t>d</w:t>
            </w:r>
            <w:r w:rsidR="00140076">
              <w:rPr>
                <w:sz w:val="20"/>
                <w:szCs w:val="20"/>
              </w:rPr>
              <w:t xml:space="preserve"> </w:t>
            </w:r>
            <w:r w:rsidR="00140076" w:rsidRPr="00DD7CD0">
              <w:rPr>
                <w:sz w:val="20"/>
                <w:szCs w:val="20"/>
              </w:rPr>
              <w:t xml:space="preserve"> elaborazione </w:t>
            </w:r>
            <w:r w:rsidR="00140076">
              <w:rPr>
                <w:sz w:val="20"/>
                <w:szCs w:val="20"/>
              </w:rPr>
              <w:t xml:space="preserve">di </w:t>
            </w:r>
            <w:r w:rsidR="00140076" w:rsidRPr="00DD7CD0">
              <w:rPr>
                <w:sz w:val="20"/>
                <w:szCs w:val="20"/>
              </w:rPr>
              <w:t>dati</w:t>
            </w:r>
            <w:r w:rsidR="00140076">
              <w:rPr>
                <w:sz w:val="20"/>
                <w:szCs w:val="20"/>
              </w:rPr>
              <w:t>.</w:t>
            </w:r>
          </w:p>
          <w:p w:rsidR="00140076" w:rsidRPr="00276D53" w:rsidRDefault="00140076" w:rsidP="00196EAF">
            <w:pPr>
              <w:rPr>
                <w:sz w:val="20"/>
                <w:szCs w:val="20"/>
              </w:rPr>
            </w:pPr>
          </w:p>
          <w:p w:rsidR="00140076" w:rsidRPr="00276D53" w:rsidRDefault="00140076" w:rsidP="00196EAF">
            <w:pPr>
              <w:rPr>
                <w:sz w:val="20"/>
                <w:szCs w:val="20"/>
              </w:rPr>
            </w:pPr>
          </w:p>
          <w:p w:rsidR="00140076" w:rsidRPr="00276D53" w:rsidRDefault="00140076" w:rsidP="00196EAF">
            <w:pPr>
              <w:rPr>
                <w:sz w:val="20"/>
                <w:szCs w:val="20"/>
              </w:rPr>
            </w:pPr>
          </w:p>
        </w:tc>
        <w:tc>
          <w:tcPr>
            <w:tcW w:w="8498" w:type="dxa"/>
            <w:gridSpan w:val="2"/>
            <w:vAlign w:val="center"/>
          </w:tcPr>
          <w:p w:rsidR="00140076" w:rsidRPr="00FB462D" w:rsidRDefault="00157365" w:rsidP="00194E3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</w:t>
            </w:r>
            <w:r w:rsidR="007B4E43" w:rsidRPr="00FB462D">
              <w:rPr>
                <w:i/>
                <w:sz w:val="20"/>
                <w:szCs w:val="20"/>
              </w:rPr>
              <w:t>tilizza</w:t>
            </w:r>
            <w:r w:rsidR="00194E3C">
              <w:rPr>
                <w:i/>
                <w:sz w:val="20"/>
                <w:szCs w:val="20"/>
              </w:rPr>
              <w:t xml:space="preserve">re le conoscenze acquisite sul tema ambiente e con l’uso di </w:t>
            </w:r>
            <w:r w:rsidR="007B4E43" w:rsidRPr="00FB462D">
              <w:rPr>
                <w:i/>
                <w:sz w:val="20"/>
                <w:szCs w:val="20"/>
              </w:rPr>
              <w:t xml:space="preserve"> dati, schede, </w:t>
            </w:r>
            <w:r w:rsidR="00704E64" w:rsidRPr="00FB462D">
              <w:rPr>
                <w:i/>
                <w:sz w:val="20"/>
                <w:szCs w:val="20"/>
              </w:rPr>
              <w:t>carte tematiche,</w:t>
            </w:r>
            <w:r w:rsidR="00D84256">
              <w:rPr>
                <w:i/>
                <w:sz w:val="20"/>
                <w:szCs w:val="20"/>
              </w:rPr>
              <w:t xml:space="preserve"> foto</w:t>
            </w:r>
            <w:r w:rsidR="00704E64" w:rsidRPr="00FB462D">
              <w:rPr>
                <w:i/>
                <w:sz w:val="20"/>
                <w:szCs w:val="20"/>
              </w:rPr>
              <w:t xml:space="preserve"> internet </w:t>
            </w:r>
            <w:r w:rsidR="00355FF4" w:rsidRPr="00FB462D">
              <w:rPr>
                <w:i/>
                <w:sz w:val="20"/>
                <w:szCs w:val="20"/>
              </w:rPr>
              <w:t xml:space="preserve"> ecc. </w:t>
            </w:r>
            <w:r w:rsidR="00194E3C">
              <w:rPr>
                <w:i/>
                <w:sz w:val="20"/>
                <w:szCs w:val="20"/>
              </w:rPr>
              <w:t xml:space="preserve">per produrre  </w:t>
            </w:r>
            <w:r w:rsidR="00194E3C" w:rsidRPr="001A38C9">
              <w:rPr>
                <w:i/>
                <w:sz w:val="20"/>
                <w:szCs w:val="20"/>
              </w:rPr>
              <w:t xml:space="preserve">un </w:t>
            </w:r>
            <w:r w:rsidR="001A38C9" w:rsidRPr="001A38C9">
              <w:rPr>
                <w:rFonts w:cs="Arial"/>
                <w:bCs/>
                <w:i/>
                <w:color w:val="252525"/>
                <w:sz w:val="20"/>
                <w:szCs w:val="20"/>
                <w:shd w:val="clear" w:color="auto" w:fill="FFFFFF"/>
              </w:rPr>
              <w:t>pamphlet</w:t>
            </w:r>
            <w:r w:rsidR="00194E3C" w:rsidRPr="001A38C9">
              <w:rPr>
                <w:i/>
                <w:sz w:val="20"/>
                <w:szCs w:val="20"/>
              </w:rPr>
              <w:t xml:space="preserve"> secondo  la vostra personale</w:t>
            </w:r>
            <w:r w:rsidR="00194E3C">
              <w:rPr>
                <w:i/>
                <w:sz w:val="20"/>
                <w:szCs w:val="20"/>
              </w:rPr>
              <w:t xml:space="preserve"> visione  </w:t>
            </w:r>
          </w:p>
        </w:tc>
      </w:tr>
      <w:tr w:rsidR="008802CF" w:rsidRPr="00276D53" w:rsidTr="00D33325">
        <w:trPr>
          <w:trHeight w:hRule="exact" w:val="851"/>
        </w:trPr>
        <w:tc>
          <w:tcPr>
            <w:tcW w:w="7230" w:type="dxa"/>
            <w:gridSpan w:val="2"/>
            <w:vAlign w:val="center"/>
          </w:tcPr>
          <w:p w:rsidR="005E4492" w:rsidRPr="00276D53" w:rsidRDefault="00896BF9" w:rsidP="00896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Pianificare l’uso del territorio secondo principi di sostenibilità, prevenzione e valorizzazione (</w:t>
            </w:r>
            <w:r w:rsidR="001B099A">
              <w:rPr>
                <w:sz w:val="20"/>
                <w:szCs w:val="20"/>
              </w:rPr>
              <w:t>dalle reti ecologiche ai piani  territoriali</w:t>
            </w:r>
            <w:r>
              <w:rPr>
                <w:sz w:val="20"/>
                <w:szCs w:val="20"/>
              </w:rPr>
              <w:t>)</w:t>
            </w:r>
            <w:r w:rsidR="00393E0C">
              <w:rPr>
                <w:sz w:val="20"/>
                <w:szCs w:val="20"/>
              </w:rPr>
              <w:t>.</w:t>
            </w:r>
          </w:p>
        </w:tc>
        <w:tc>
          <w:tcPr>
            <w:tcW w:w="8498" w:type="dxa"/>
            <w:gridSpan w:val="2"/>
            <w:vAlign w:val="center"/>
          </w:tcPr>
          <w:p w:rsidR="008802CF" w:rsidRPr="00FB462D" w:rsidRDefault="00EE2A48" w:rsidP="00557D4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557D41">
              <w:rPr>
                <w:rFonts w:cs="Verdana"/>
                <w:i/>
                <w:sz w:val="20"/>
                <w:szCs w:val="20"/>
              </w:rPr>
              <w:t>Individuare azioni idonee alla valorizzazione del territorio e delle</w:t>
            </w:r>
            <w:r w:rsidR="00557D41">
              <w:rPr>
                <w:rFonts w:cs="Verdana"/>
                <w:i/>
                <w:sz w:val="20"/>
                <w:szCs w:val="20"/>
              </w:rPr>
              <w:t xml:space="preserve"> </w:t>
            </w:r>
            <w:r w:rsidRPr="00557D41">
              <w:rPr>
                <w:rFonts w:cs="Verdana"/>
                <w:i/>
                <w:sz w:val="20"/>
                <w:szCs w:val="20"/>
              </w:rPr>
              <w:t>produzioni tipiche</w:t>
            </w:r>
          </w:p>
        </w:tc>
      </w:tr>
      <w:tr w:rsidR="00F43C56" w:rsidRPr="00276D53" w:rsidTr="00D33325">
        <w:trPr>
          <w:trHeight w:hRule="exact" w:val="851"/>
        </w:trPr>
        <w:tc>
          <w:tcPr>
            <w:tcW w:w="7230" w:type="dxa"/>
            <w:gridSpan w:val="2"/>
            <w:tcBorders>
              <w:bottom w:val="single" w:sz="4" w:space="0" w:color="auto"/>
            </w:tcBorders>
            <w:vAlign w:val="center"/>
          </w:tcPr>
          <w:p w:rsidR="00F43C56" w:rsidRPr="00FB462D" w:rsidRDefault="00F43C56" w:rsidP="00F43C56">
            <w:pPr>
              <w:rPr>
                <w:rFonts w:eastAsia="Calibri" w:cs="Arial"/>
                <w:sz w:val="20"/>
                <w:szCs w:val="20"/>
              </w:rPr>
            </w:pPr>
          </w:p>
          <w:p w:rsidR="00F43C56" w:rsidRPr="00A64798" w:rsidRDefault="00F43C56" w:rsidP="00E540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98" w:type="dxa"/>
            <w:gridSpan w:val="2"/>
            <w:tcBorders>
              <w:bottom w:val="single" w:sz="4" w:space="0" w:color="auto"/>
            </w:tcBorders>
            <w:vAlign w:val="center"/>
          </w:tcPr>
          <w:p w:rsidR="00F43C56" w:rsidRPr="00FB462D" w:rsidRDefault="00F43C56" w:rsidP="001D4BD1">
            <w:pPr>
              <w:rPr>
                <w:i/>
                <w:sz w:val="20"/>
                <w:szCs w:val="20"/>
              </w:rPr>
            </w:pPr>
          </w:p>
        </w:tc>
      </w:tr>
    </w:tbl>
    <w:p w:rsidR="004F0C78" w:rsidRDefault="004F0C78">
      <w:pPr>
        <w:rPr>
          <w:rFonts w:ascii="Arial" w:eastAsia="Calibri" w:hAnsi="Arial" w:cs="Arial"/>
          <w:sz w:val="18"/>
          <w:szCs w:val="18"/>
        </w:rPr>
      </w:pPr>
    </w:p>
    <w:p w:rsidR="0019370D" w:rsidRDefault="0019370D">
      <w:pPr>
        <w:rPr>
          <w:rFonts w:eastAsia="Calibri" w:cs="Arial"/>
          <w:sz w:val="20"/>
          <w:szCs w:val="20"/>
        </w:rPr>
      </w:pPr>
    </w:p>
    <w:p w:rsidR="0019370D" w:rsidRDefault="0019370D">
      <w:pPr>
        <w:rPr>
          <w:rFonts w:eastAsia="Calibri" w:cs="Arial"/>
          <w:sz w:val="20"/>
          <w:szCs w:val="20"/>
        </w:rPr>
      </w:pPr>
    </w:p>
    <w:tbl>
      <w:tblPr>
        <w:tblStyle w:val="Grigliatabella"/>
        <w:tblW w:w="15870" w:type="dxa"/>
        <w:tblInd w:w="-176" w:type="dxa"/>
        <w:tblLook w:val="04A0"/>
      </w:tblPr>
      <w:tblGrid>
        <w:gridCol w:w="3226"/>
        <w:gridCol w:w="602"/>
        <w:gridCol w:w="2478"/>
        <w:gridCol w:w="3050"/>
        <w:gridCol w:w="3230"/>
        <w:gridCol w:w="3284"/>
      </w:tblGrid>
      <w:tr w:rsidR="0019370D" w:rsidRPr="00276D53" w:rsidTr="005B3FC6">
        <w:tc>
          <w:tcPr>
            <w:tcW w:w="63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9370D" w:rsidRPr="00276D53" w:rsidRDefault="0019370D" w:rsidP="00BD36F6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9370D" w:rsidRPr="00276D53" w:rsidRDefault="0019370D" w:rsidP="00BD36F6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9370D" w:rsidRPr="00276D53" w:rsidRDefault="00B00108" w:rsidP="00BD36F6">
            <w:pPr>
              <w:jc w:val="center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II ^ BIENNIO</w:t>
            </w:r>
          </w:p>
        </w:tc>
      </w:tr>
      <w:tr w:rsidR="0019370D" w:rsidRPr="00276D53" w:rsidTr="005B3FC6">
        <w:tc>
          <w:tcPr>
            <w:tcW w:w="3828" w:type="dxa"/>
            <w:gridSpan w:val="2"/>
            <w:shd w:val="clear" w:color="auto" w:fill="FDE9D9" w:themeFill="accent6" w:themeFillTint="33"/>
          </w:tcPr>
          <w:p w:rsidR="0019370D" w:rsidRPr="00276D53" w:rsidRDefault="0019370D" w:rsidP="00BD36F6">
            <w:pPr>
              <w:rPr>
                <w:b/>
              </w:rPr>
            </w:pPr>
            <w:r w:rsidRPr="00276D53">
              <w:rPr>
                <w:b/>
                <w:sz w:val="28"/>
              </w:rPr>
              <w:t>Competenza chiave europea</w:t>
            </w:r>
          </w:p>
        </w:tc>
        <w:tc>
          <w:tcPr>
            <w:tcW w:w="12042" w:type="dxa"/>
            <w:gridSpan w:val="4"/>
          </w:tcPr>
          <w:p w:rsidR="0019370D" w:rsidRPr="00276D53" w:rsidRDefault="00C61941" w:rsidP="00C61941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Pr="00276D53">
              <w:rPr>
                <w:b/>
                <w:i/>
              </w:rPr>
              <w:t xml:space="preserve"> </w:t>
            </w:r>
          </w:p>
        </w:tc>
      </w:tr>
      <w:tr w:rsidR="0019370D" w:rsidRPr="00276D53" w:rsidTr="005B3FC6">
        <w:tc>
          <w:tcPr>
            <w:tcW w:w="15870" w:type="dxa"/>
            <w:gridSpan w:val="6"/>
            <w:shd w:val="clear" w:color="auto" w:fill="FDE9D9" w:themeFill="accent6" w:themeFillTint="33"/>
          </w:tcPr>
          <w:p w:rsidR="0019370D" w:rsidRPr="00276D53" w:rsidRDefault="0019370D" w:rsidP="00BD36F6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Livelli di padronanza</w:t>
            </w:r>
          </w:p>
        </w:tc>
      </w:tr>
      <w:tr w:rsidR="001F69A2" w:rsidRPr="00276D53" w:rsidTr="005B3FC6">
        <w:tc>
          <w:tcPr>
            <w:tcW w:w="3226" w:type="dxa"/>
            <w:shd w:val="clear" w:color="auto" w:fill="FDE9D9" w:themeFill="accent6" w:themeFillTint="33"/>
          </w:tcPr>
          <w:p w:rsidR="0019370D" w:rsidRPr="00276D53" w:rsidRDefault="0019370D" w:rsidP="00BF6701">
            <w:pPr>
              <w:rPr>
                <w:b/>
              </w:rPr>
            </w:pPr>
            <w:r w:rsidRPr="00276D53">
              <w:rPr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19370D" w:rsidRPr="00276D53" w:rsidRDefault="00293CA4" w:rsidP="00BD36F6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19370D" w:rsidRPr="00276D53" w:rsidRDefault="0019370D" w:rsidP="00BD36F6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19370D" w:rsidRPr="00276D53" w:rsidRDefault="0019370D" w:rsidP="00BD36F6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3284" w:type="dxa"/>
            <w:shd w:val="clear" w:color="auto" w:fill="FDE9D9" w:themeFill="accent6" w:themeFillTint="33"/>
          </w:tcPr>
          <w:p w:rsidR="0019370D" w:rsidRPr="00276D53" w:rsidRDefault="0019370D" w:rsidP="00BD36F6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1F69A2" w:rsidRPr="00276D53" w:rsidTr="005B3FC6">
        <w:trPr>
          <w:trHeight w:hRule="exact" w:val="1418"/>
        </w:trPr>
        <w:tc>
          <w:tcPr>
            <w:tcW w:w="3226" w:type="dxa"/>
            <w:vAlign w:val="center"/>
          </w:tcPr>
          <w:p w:rsidR="00D40810" w:rsidRPr="00CE2DD7" w:rsidRDefault="00D40810" w:rsidP="006C1251">
            <w:pPr>
              <w:rPr>
                <w:rFonts w:ascii="Calibri" w:eastAsia="Calibri" w:hAnsi="Calibri" w:cs="Calibri"/>
                <w:lang w:eastAsia="it-IT"/>
              </w:rPr>
            </w:pPr>
          </w:p>
          <w:p w:rsidR="00D40810" w:rsidRPr="00CE2DD7" w:rsidRDefault="00D40810" w:rsidP="006C1251">
            <w:pPr>
              <w:rPr>
                <w:rFonts w:eastAsia="Calibri" w:cs="Calibri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Conoscenze</w:t>
            </w:r>
            <w:r w:rsidRPr="00CB1069">
              <w:t xml:space="preserve"> </w:t>
            </w:r>
          </w:p>
          <w:p w:rsidR="00D40810" w:rsidRPr="00CE2DD7" w:rsidRDefault="00D40810" w:rsidP="006C125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D40810" w:rsidRPr="00276D53" w:rsidRDefault="00D40810" w:rsidP="001F69A2">
            <w:pPr>
              <w:rPr>
                <w:sz w:val="20"/>
                <w:szCs w:val="20"/>
              </w:rPr>
            </w:pPr>
            <w:r w:rsidRPr="001F69A2">
              <w:t>Conoscenze g</w:t>
            </w:r>
            <w:r w:rsidRPr="00806491">
              <w:rPr>
                <w:rFonts w:ascii="Calibri" w:hAnsi="Calibri" w:cs="Calibri"/>
              </w:rPr>
              <w:t>enerale di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base</w:t>
            </w:r>
          </w:p>
        </w:tc>
        <w:tc>
          <w:tcPr>
            <w:tcW w:w="3050" w:type="dxa"/>
            <w:vAlign w:val="center"/>
          </w:tcPr>
          <w:p w:rsidR="00D40810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D40810" w:rsidRDefault="00D40810" w:rsidP="006C125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806491">
              <w:rPr>
                <w:rFonts w:ascii="Calibri" w:hAnsi="Calibri" w:cs="Calibri"/>
              </w:rPr>
              <w:t>Conoscenza pratica base in un ambito di lavoro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o di studio</w:t>
            </w:r>
          </w:p>
          <w:p w:rsidR="00D40810" w:rsidRPr="00662C88" w:rsidRDefault="00D40810" w:rsidP="006C125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D40810" w:rsidRPr="00276D53" w:rsidRDefault="00D40810" w:rsidP="006C1251">
            <w:pPr>
              <w:rPr>
                <w:i/>
                <w:sz w:val="20"/>
                <w:szCs w:val="20"/>
              </w:rPr>
            </w:pPr>
          </w:p>
        </w:tc>
        <w:tc>
          <w:tcPr>
            <w:tcW w:w="3230" w:type="dxa"/>
            <w:vAlign w:val="center"/>
          </w:tcPr>
          <w:p w:rsidR="00D40810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D40810" w:rsidRPr="00A25C0B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Conoscenza di fatti, principi,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processi 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concetti generali, 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lavoro o di studio</w:t>
            </w:r>
          </w:p>
          <w:p w:rsidR="00D40810" w:rsidRPr="00CE2DD7" w:rsidRDefault="00D40810" w:rsidP="006C125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84" w:type="dxa"/>
            <w:vAlign w:val="center"/>
          </w:tcPr>
          <w:p w:rsidR="00D40810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D40810" w:rsidRPr="009D41EB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Conoscenza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pratica e teorica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ampi contesti</w:t>
            </w:r>
            <w:r w:rsidR="006C1251"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lavoro o di studio</w:t>
            </w:r>
          </w:p>
          <w:p w:rsidR="00D40810" w:rsidRPr="00CE2DD7" w:rsidRDefault="00D40810" w:rsidP="006C125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1F69A2" w:rsidRPr="00276D53" w:rsidTr="005B3FC6">
        <w:trPr>
          <w:trHeight w:hRule="exact" w:val="2780"/>
        </w:trPr>
        <w:tc>
          <w:tcPr>
            <w:tcW w:w="3226" w:type="dxa"/>
            <w:vAlign w:val="center"/>
          </w:tcPr>
          <w:p w:rsidR="00D40810" w:rsidRPr="00CE2DD7" w:rsidRDefault="00D40810" w:rsidP="006C125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lastRenderedPageBreak/>
              <w:t>Competenze</w:t>
            </w:r>
          </w:p>
          <w:p w:rsidR="00D40810" w:rsidRPr="00CE2DD7" w:rsidRDefault="00D40810" w:rsidP="006C125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D40810" w:rsidRPr="00B00108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Lavoro o studio, sotto la</w:t>
            </w:r>
          </w:p>
          <w:p w:rsidR="00D40810" w:rsidRPr="00276D53" w:rsidRDefault="00D40810" w:rsidP="006C125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D40810" w:rsidRPr="00806491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06491">
              <w:rPr>
                <w:rFonts w:ascii="Calibri" w:hAnsi="Calibri" w:cs="Calibri"/>
              </w:rPr>
              <w:t>Lavoro o studio, sotto la supervisione con una certo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grado di autonomia</w:t>
            </w:r>
          </w:p>
          <w:p w:rsidR="00D40810" w:rsidRPr="00806491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D40810" w:rsidRPr="00CE2DD7" w:rsidRDefault="00D40810" w:rsidP="006C125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D40810" w:rsidRPr="00A25C0B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Assumere la responsabilità di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portare a termine compiti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nell'ambito del lavoro o dello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studio.</w:t>
            </w:r>
          </w:p>
          <w:p w:rsidR="00D40810" w:rsidRPr="00CE2DD7" w:rsidRDefault="00D40810" w:rsidP="001F69A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A25C0B">
              <w:rPr>
                <w:rFonts w:ascii="Calibri" w:hAnsi="Calibri" w:cs="Calibri"/>
              </w:rPr>
              <w:t>Adeguare il proprio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comportamento alle circostanze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nella soluzione dei problemi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3284" w:type="dxa"/>
            <w:vAlign w:val="center"/>
          </w:tcPr>
          <w:p w:rsidR="00D40810" w:rsidRPr="009D41EB" w:rsidRDefault="00B00108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Saper individuare le diverse situazioni presenti in campo ed agire in supporto ai tecnici qualificati;</w:t>
            </w:r>
            <w:r w:rsidR="001F69A2">
              <w:rPr>
                <w:rFonts w:ascii="Calibri" w:hAnsi="Calibri" w:cs="Calibri"/>
              </w:rPr>
              <w:t xml:space="preserve">                    </w:t>
            </w:r>
            <w:r>
              <w:rPr>
                <w:rFonts w:ascii="Calibri" w:hAnsi="Calibri" w:cs="Calibri"/>
              </w:rPr>
              <w:t xml:space="preserve">                             </w:t>
            </w:r>
          </w:p>
          <w:p w:rsidR="00D40810" w:rsidRPr="00CE2DD7" w:rsidRDefault="00D40810" w:rsidP="006C125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19370D" w:rsidRPr="00662C88" w:rsidRDefault="0019370D" w:rsidP="00CC3CE9">
      <w:pPr>
        <w:rPr>
          <w:rFonts w:eastAsia="Calibri" w:cs="Arial"/>
          <w:sz w:val="20"/>
          <w:szCs w:val="20"/>
        </w:rPr>
      </w:pPr>
    </w:p>
    <w:sectPr w:rsidR="0019370D" w:rsidRPr="00662C88" w:rsidSect="00440F5B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CF1" w:rsidRDefault="00CF4CF1" w:rsidP="00FF470D">
      <w:pPr>
        <w:spacing w:after="0" w:line="240" w:lineRule="auto"/>
      </w:pPr>
      <w:r>
        <w:separator/>
      </w:r>
    </w:p>
  </w:endnote>
  <w:endnote w:type="continuationSeparator" w:id="0">
    <w:p w:rsidR="00CF4CF1" w:rsidRDefault="00CF4CF1" w:rsidP="00FF4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2290657"/>
      <w:docPartObj>
        <w:docPartGallery w:val="Page Numbers (Bottom of Page)"/>
        <w:docPartUnique/>
      </w:docPartObj>
    </w:sdtPr>
    <w:sdtContent>
      <w:p w:rsidR="00DD6C97" w:rsidRDefault="00722889">
        <w:pPr>
          <w:pStyle w:val="Pidipagina"/>
          <w:jc w:val="right"/>
        </w:pPr>
        <w:r>
          <w:fldChar w:fldCharType="begin"/>
        </w:r>
        <w:r w:rsidR="00DD6C97">
          <w:instrText>PAGE   \* MERGEFORMAT</w:instrText>
        </w:r>
        <w:r>
          <w:fldChar w:fldCharType="separate"/>
        </w:r>
        <w:r w:rsidR="00416707">
          <w:rPr>
            <w:noProof/>
          </w:rPr>
          <w:t>1</w:t>
        </w:r>
        <w:r>
          <w:fldChar w:fldCharType="end"/>
        </w:r>
      </w:p>
    </w:sdtContent>
  </w:sdt>
  <w:p w:rsidR="00DD6C97" w:rsidRDefault="00DD6C9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CF1" w:rsidRDefault="00CF4CF1" w:rsidP="00FF470D">
      <w:pPr>
        <w:spacing w:after="0" w:line="240" w:lineRule="auto"/>
      </w:pPr>
      <w:r>
        <w:separator/>
      </w:r>
    </w:p>
  </w:footnote>
  <w:footnote w:type="continuationSeparator" w:id="0">
    <w:p w:rsidR="00CF4CF1" w:rsidRDefault="00CF4CF1" w:rsidP="00FF4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055FB"/>
    <w:multiLevelType w:val="multilevel"/>
    <w:tmpl w:val="94E8F0F4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4F5D"/>
    <w:rsid w:val="00025AD1"/>
    <w:rsid w:val="000306F1"/>
    <w:rsid w:val="000672EC"/>
    <w:rsid w:val="000808B1"/>
    <w:rsid w:val="00081BB0"/>
    <w:rsid w:val="00093DB6"/>
    <w:rsid w:val="00094A9D"/>
    <w:rsid w:val="000A365F"/>
    <w:rsid w:val="000A4F5D"/>
    <w:rsid w:val="000C5425"/>
    <w:rsid w:val="000C6B20"/>
    <w:rsid w:val="000D53D2"/>
    <w:rsid w:val="000F441E"/>
    <w:rsid w:val="0012738E"/>
    <w:rsid w:val="00140076"/>
    <w:rsid w:val="00143ADC"/>
    <w:rsid w:val="00143C0F"/>
    <w:rsid w:val="00145ABD"/>
    <w:rsid w:val="00157365"/>
    <w:rsid w:val="0016018D"/>
    <w:rsid w:val="00162DD3"/>
    <w:rsid w:val="00172D09"/>
    <w:rsid w:val="00174B4C"/>
    <w:rsid w:val="00192503"/>
    <w:rsid w:val="0019370D"/>
    <w:rsid w:val="00194E3C"/>
    <w:rsid w:val="00196EAF"/>
    <w:rsid w:val="001A38C9"/>
    <w:rsid w:val="001B099A"/>
    <w:rsid w:val="001B6114"/>
    <w:rsid w:val="001D2AEF"/>
    <w:rsid w:val="001D4BD1"/>
    <w:rsid w:val="001E02BE"/>
    <w:rsid w:val="001E1B29"/>
    <w:rsid w:val="001E27B6"/>
    <w:rsid w:val="001E4A2F"/>
    <w:rsid w:val="001F478F"/>
    <w:rsid w:val="001F69A2"/>
    <w:rsid w:val="001F7E65"/>
    <w:rsid w:val="00213103"/>
    <w:rsid w:val="00214479"/>
    <w:rsid w:val="00222842"/>
    <w:rsid w:val="00224CEE"/>
    <w:rsid w:val="00255B5D"/>
    <w:rsid w:val="00272D34"/>
    <w:rsid w:val="00276D53"/>
    <w:rsid w:val="002817F2"/>
    <w:rsid w:val="0029378C"/>
    <w:rsid w:val="002938F6"/>
    <w:rsid w:val="00293CA4"/>
    <w:rsid w:val="00296183"/>
    <w:rsid w:val="002C0F56"/>
    <w:rsid w:val="002C3C63"/>
    <w:rsid w:val="002E12EF"/>
    <w:rsid w:val="002E1F3F"/>
    <w:rsid w:val="002E47EA"/>
    <w:rsid w:val="002E5D69"/>
    <w:rsid w:val="002F4717"/>
    <w:rsid w:val="003102C6"/>
    <w:rsid w:val="0031110E"/>
    <w:rsid w:val="00312BF6"/>
    <w:rsid w:val="003245C5"/>
    <w:rsid w:val="00330924"/>
    <w:rsid w:val="00332BF6"/>
    <w:rsid w:val="0034416A"/>
    <w:rsid w:val="00344E0E"/>
    <w:rsid w:val="00355FF4"/>
    <w:rsid w:val="003647FA"/>
    <w:rsid w:val="003674D8"/>
    <w:rsid w:val="00384C79"/>
    <w:rsid w:val="0038784C"/>
    <w:rsid w:val="00393E0C"/>
    <w:rsid w:val="003B369A"/>
    <w:rsid w:val="003C18D4"/>
    <w:rsid w:val="003C2EC7"/>
    <w:rsid w:val="003C47B7"/>
    <w:rsid w:val="003E4C15"/>
    <w:rsid w:val="00410CDE"/>
    <w:rsid w:val="00411981"/>
    <w:rsid w:val="0041202D"/>
    <w:rsid w:val="00416707"/>
    <w:rsid w:val="00432907"/>
    <w:rsid w:val="00434B54"/>
    <w:rsid w:val="00436235"/>
    <w:rsid w:val="00440F5B"/>
    <w:rsid w:val="00452B88"/>
    <w:rsid w:val="00454CFC"/>
    <w:rsid w:val="00461AD5"/>
    <w:rsid w:val="00462B7D"/>
    <w:rsid w:val="00470DFA"/>
    <w:rsid w:val="004860BB"/>
    <w:rsid w:val="004930B2"/>
    <w:rsid w:val="004B4C71"/>
    <w:rsid w:val="004C652B"/>
    <w:rsid w:val="004F0C78"/>
    <w:rsid w:val="00505322"/>
    <w:rsid w:val="005134B8"/>
    <w:rsid w:val="005253C5"/>
    <w:rsid w:val="00542322"/>
    <w:rsid w:val="00545647"/>
    <w:rsid w:val="0055586E"/>
    <w:rsid w:val="00557D41"/>
    <w:rsid w:val="00584CC1"/>
    <w:rsid w:val="00594D89"/>
    <w:rsid w:val="005A110C"/>
    <w:rsid w:val="005B35A4"/>
    <w:rsid w:val="005B3FC6"/>
    <w:rsid w:val="005D1C8A"/>
    <w:rsid w:val="005D6567"/>
    <w:rsid w:val="005E4492"/>
    <w:rsid w:val="005E6062"/>
    <w:rsid w:val="0060730B"/>
    <w:rsid w:val="00625C77"/>
    <w:rsid w:val="00662C88"/>
    <w:rsid w:val="00667DEB"/>
    <w:rsid w:val="00683CD7"/>
    <w:rsid w:val="006A4EDE"/>
    <w:rsid w:val="006C1131"/>
    <w:rsid w:val="006C1251"/>
    <w:rsid w:val="006D7AF5"/>
    <w:rsid w:val="006E200B"/>
    <w:rsid w:val="00704DDB"/>
    <w:rsid w:val="00704E64"/>
    <w:rsid w:val="007129D1"/>
    <w:rsid w:val="00722889"/>
    <w:rsid w:val="0072719E"/>
    <w:rsid w:val="0073418E"/>
    <w:rsid w:val="00760EE9"/>
    <w:rsid w:val="00766E26"/>
    <w:rsid w:val="00766F5C"/>
    <w:rsid w:val="007B4E43"/>
    <w:rsid w:val="007C297C"/>
    <w:rsid w:val="007E2733"/>
    <w:rsid w:val="007E4171"/>
    <w:rsid w:val="007F7C98"/>
    <w:rsid w:val="008471F3"/>
    <w:rsid w:val="0086230F"/>
    <w:rsid w:val="00866B8C"/>
    <w:rsid w:val="0087212F"/>
    <w:rsid w:val="008802CF"/>
    <w:rsid w:val="00880C46"/>
    <w:rsid w:val="0089119F"/>
    <w:rsid w:val="00896BF9"/>
    <w:rsid w:val="008A5180"/>
    <w:rsid w:val="008B0AA4"/>
    <w:rsid w:val="008B0D3A"/>
    <w:rsid w:val="008B40E2"/>
    <w:rsid w:val="008E0EB1"/>
    <w:rsid w:val="008E5098"/>
    <w:rsid w:val="008F1CCF"/>
    <w:rsid w:val="008F782B"/>
    <w:rsid w:val="00941B22"/>
    <w:rsid w:val="00960CF9"/>
    <w:rsid w:val="0096732D"/>
    <w:rsid w:val="009A6595"/>
    <w:rsid w:val="009C0283"/>
    <w:rsid w:val="009C31C2"/>
    <w:rsid w:val="009F3919"/>
    <w:rsid w:val="009F6C49"/>
    <w:rsid w:val="00A00CEC"/>
    <w:rsid w:val="00A031C2"/>
    <w:rsid w:val="00A05A48"/>
    <w:rsid w:val="00A132E1"/>
    <w:rsid w:val="00A519D1"/>
    <w:rsid w:val="00A51B01"/>
    <w:rsid w:val="00A56387"/>
    <w:rsid w:val="00A66605"/>
    <w:rsid w:val="00A72069"/>
    <w:rsid w:val="00A81F70"/>
    <w:rsid w:val="00A82B9F"/>
    <w:rsid w:val="00AA02D1"/>
    <w:rsid w:val="00AD1515"/>
    <w:rsid w:val="00AE0A6D"/>
    <w:rsid w:val="00AE4990"/>
    <w:rsid w:val="00B00108"/>
    <w:rsid w:val="00B07D17"/>
    <w:rsid w:val="00B12C8A"/>
    <w:rsid w:val="00B13E8E"/>
    <w:rsid w:val="00B25C7C"/>
    <w:rsid w:val="00B34F21"/>
    <w:rsid w:val="00B462A9"/>
    <w:rsid w:val="00B557C1"/>
    <w:rsid w:val="00B80441"/>
    <w:rsid w:val="00B84491"/>
    <w:rsid w:val="00BA66CA"/>
    <w:rsid w:val="00BC0E6B"/>
    <w:rsid w:val="00BC2735"/>
    <w:rsid w:val="00BC68CD"/>
    <w:rsid w:val="00BC77D1"/>
    <w:rsid w:val="00BD7700"/>
    <w:rsid w:val="00BE226F"/>
    <w:rsid w:val="00BF6701"/>
    <w:rsid w:val="00C0555E"/>
    <w:rsid w:val="00C2018A"/>
    <w:rsid w:val="00C4002E"/>
    <w:rsid w:val="00C51308"/>
    <w:rsid w:val="00C61941"/>
    <w:rsid w:val="00CB192E"/>
    <w:rsid w:val="00CC3CE9"/>
    <w:rsid w:val="00CD101B"/>
    <w:rsid w:val="00CD1887"/>
    <w:rsid w:val="00CD2C0A"/>
    <w:rsid w:val="00CE3529"/>
    <w:rsid w:val="00CE7410"/>
    <w:rsid w:val="00CF4CF1"/>
    <w:rsid w:val="00D109D9"/>
    <w:rsid w:val="00D16AD7"/>
    <w:rsid w:val="00D324E6"/>
    <w:rsid w:val="00D32717"/>
    <w:rsid w:val="00D33325"/>
    <w:rsid w:val="00D40810"/>
    <w:rsid w:val="00D45BB0"/>
    <w:rsid w:val="00D503B7"/>
    <w:rsid w:val="00D60B87"/>
    <w:rsid w:val="00D63E95"/>
    <w:rsid w:val="00D74603"/>
    <w:rsid w:val="00D84256"/>
    <w:rsid w:val="00D94ABE"/>
    <w:rsid w:val="00DA233C"/>
    <w:rsid w:val="00DA5846"/>
    <w:rsid w:val="00DB1704"/>
    <w:rsid w:val="00DB50FA"/>
    <w:rsid w:val="00DB6D7E"/>
    <w:rsid w:val="00DD54DB"/>
    <w:rsid w:val="00DD6C97"/>
    <w:rsid w:val="00DD7CD0"/>
    <w:rsid w:val="00E003B5"/>
    <w:rsid w:val="00E46549"/>
    <w:rsid w:val="00E46F9B"/>
    <w:rsid w:val="00E54011"/>
    <w:rsid w:val="00E55572"/>
    <w:rsid w:val="00E644BA"/>
    <w:rsid w:val="00E81CD1"/>
    <w:rsid w:val="00E84AEA"/>
    <w:rsid w:val="00EA5F20"/>
    <w:rsid w:val="00EC4A25"/>
    <w:rsid w:val="00EC6602"/>
    <w:rsid w:val="00EE2A48"/>
    <w:rsid w:val="00EE37D0"/>
    <w:rsid w:val="00EF1225"/>
    <w:rsid w:val="00F01E92"/>
    <w:rsid w:val="00F16A91"/>
    <w:rsid w:val="00F37DCB"/>
    <w:rsid w:val="00F43C56"/>
    <w:rsid w:val="00F479C6"/>
    <w:rsid w:val="00F62285"/>
    <w:rsid w:val="00F65690"/>
    <w:rsid w:val="00F9355A"/>
    <w:rsid w:val="00FA430E"/>
    <w:rsid w:val="00FB37CE"/>
    <w:rsid w:val="00FB462D"/>
    <w:rsid w:val="00FB505F"/>
    <w:rsid w:val="00FF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5C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76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2A4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470D"/>
  </w:style>
  <w:style w:type="paragraph" w:styleId="Pidipagina">
    <w:name w:val="footer"/>
    <w:basedOn w:val="Normale"/>
    <w:link w:val="Pidipagina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470D"/>
  </w:style>
  <w:style w:type="character" w:styleId="Numeropagina">
    <w:name w:val="page number"/>
    <w:basedOn w:val="Carpredefinitoparagrafo"/>
    <w:uiPriority w:val="99"/>
    <w:unhideWhenUsed/>
    <w:rsid w:val="00FF47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A157C-D7C5-4457-B654-DF8E5FCC9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1793</Words>
  <Characters>10225</Characters>
  <Application>Microsoft Office Word</Application>
  <DocSecurity>0</DocSecurity>
  <Lines>85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Luciana</cp:lastModifiedBy>
  <cp:revision>2</cp:revision>
  <cp:lastPrinted>2015-09-10T05:36:00Z</cp:lastPrinted>
  <dcterms:created xsi:type="dcterms:W3CDTF">2016-11-03T19:00:00Z</dcterms:created>
  <dcterms:modified xsi:type="dcterms:W3CDTF">2016-11-03T19:00:00Z</dcterms:modified>
</cp:coreProperties>
</file>